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7D088568"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D803EE">
        <w:t xml:space="preserve"> artykułów higienicznych</w:t>
      </w:r>
      <w:r w:rsidR="00AD020E">
        <w:t xml:space="preserve"> dla potrzeb tutejszego Domu.</w:t>
      </w: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0E27734F" w14:textId="77777777" w:rsidR="000F7040" w:rsidRDefault="000F7040" w:rsidP="000F7040">
      <w:pPr>
        <w:ind w:right="-142"/>
        <w:rPr>
          <w:b/>
          <w:sz w:val="24"/>
        </w:rPr>
      </w:pPr>
    </w:p>
    <w:p w14:paraId="1A7F6542" w14:textId="77777777" w:rsidR="000F7040" w:rsidRDefault="000F7040" w:rsidP="000F7040">
      <w:pPr>
        <w:ind w:right="-142"/>
        <w:rPr>
          <w:b/>
          <w:sz w:val="24"/>
        </w:rPr>
      </w:pPr>
    </w:p>
    <w:p w14:paraId="06035CE8" w14:textId="77777777" w:rsidR="000F7040" w:rsidRDefault="000F7040" w:rsidP="000F7040">
      <w:pPr>
        <w:ind w:right="-142"/>
        <w:rPr>
          <w:b/>
          <w:sz w:val="24"/>
        </w:rPr>
      </w:pPr>
    </w:p>
    <w:p w14:paraId="4A0FEFD2" w14:textId="77777777" w:rsidR="000F7040" w:rsidRDefault="000F7040" w:rsidP="000F7040">
      <w:pPr>
        <w:ind w:right="-142"/>
        <w:rPr>
          <w:b/>
          <w:sz w:val="24"/>
        </w:rPr>
      </w:pPr>
    </w:p>
    <w:p w14:paraId="60702653" w14:textId="77777777" w:rsidR="000F7040" w:rsidRDefault="000F7040" w:rsidP="000F7040">
      <w:pPr>
        <w:ind w:right="-142"/>
        <w:rPr>
          <w:b/>
          <w:sz w:val="24"/>
        </w:rPr>
      </w:pPr>
    </w:p>
    <w:p w14:paraId="245C5A5D" w14:textId="77777777" w:rsidR="000F7040" w:rsidRDefault="000F7040" w:rsidP="000F7040">
      <w:pPr>
        <w:ind w:right="-142"/>
        <w:rPr>
          <w:b/>
          <w:sz w:val="24"/>
        </w:rPr>
      </w:pPr>
    </w:p>
    <w:p w14:paraId="18283576" w14:textId="77777777" w:rsidR="000F7040" w:rsidRDefault="000F7040" w:rsidP="000F704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9979C00" w14:textId="77777777" w:rsidR="000F7040" w:rsidRDefault="000F7040" w:rsidP="000F7040">
      <w:pPr>
        <w:ind w:right="-142"/>
        <w:rPr>
          <w:sz w:val="24"/>
        </w:rPr>
      </w:pPr>
      <w:r>
        <w:rPr>
          <w:b/>
          <w:sz w:val="24"/>
        </w:rPr>
        <w:t xml:space="preserve">     </w:t>
      </w:r>
      <w:r>
        <w:rPr>
          <w:sz w:val="24"/>
        </w:rPr>
        <w:t xml:space="preserve"> </w:t>
      </w:r>
    </w:p>
    <w:p w14:paraId="28488551" w14:textId="77777777" w:rsidR="000F7040" w:rsidRDefault="000F7040" w:rsidP="000F7040">
      <w:pPr>
        <w:ind w:right="-142"/>
        <w:rPr>
          <w:sz w:val="24"/>
        </w:rPr>
      </w:pPr>
    </w:p>
    <w:p w14:paraId="012F3BB0" w14:textId="77777777" w:rsidR="000F7040" w:rsidRDefault="000F7040" w:rsidP="000F704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C117874" w14:textId="77777777" w:rsidR="000F7040" w:rsidRDefault="000F7040" w:rsidP="000F7040">
      <w:pPr>
        <w:ind w:right="-142"/>
        <w:rPr>
          <w:sz w:val="24"/>
        </w:rPr>
      </w:pPr>
    </w:p>
    <w:p w14:paraId="15469F62" w14:textId="77777777" w:rsidR="000F7040" w:rsidRDefault="000F7040" w:rsidP="000F7040">
      <w:pPr>
        <w:rPr>
          <w:sz w:val="24"/>
        </w:rPr>
      </w:pPr>
    </w:p>
    <w:p w14:paraId="515D3C25" w14:textId="25D7EF21" w:rsidR="000F7040" w:rsidRDefault="00D803EE" w:rsidP="000F7040">
      <w:pPr>
        <w:rPr>
          <w:i/>
          <w:sz w:val="24"/>
        </w:rPr>
      </w:pPr>
      <w:r>
        <w:rPr>
          <w:i/>
          <w:sz w:val="24"/>
        </w:rPr>
        <w:t>data    09</w:t>
      </w:r>
      <w:r w:rsidR="000F7040">
        <w:rPr>
          <w:i/>
          <w:sz w:val="24"/>
        </w:rPr>
        <w:t>.03.2022r.</w:t>
      </w:r>
    </w:p>
    <w:p w14:paraId="00D928DB" w14:textId="77777777" w:rsidR="000F7040" w:rsidRDefault="000F7040" w:rsidP="000F7040">
      <w:pPr>
        <w:rPr>
          <w:i/>
          <w:sz w:val="24"/>
        </w:rPr>
      </w:pPr>
    </w:p>
    <w:p w14:paraId="2601076B" w14:textId="77777777" w:rsidR="000F7040" w:rsidRDefault="000F7040" w:rsidP="000F7040">
      <w:pPr>
        <w:ind w:right="-142"/>
        <w:rPr>
          <w:b/>
          <w:sz w:val="24"/>
        </w:rPr>
      </w:pPr>
    </w:p>
    <w:p w14:paraId="10864DA5" w14:textId="77777777" w:rsidR="000F7040" w:rsidRDefault="000F7040" w:rsidP="000F7040">
      <w:pPr>
        <w:ind w:right="-142"/>
        <w:rPr>
          <w:b/>
          <w:sz w:val="24"/>
        </w:rPr>
      </w:pPr>
    </w:p>
    <w:p w14:paraId="0B5D73A5" w14:textId="77777777" w:rsidR="000F7040" w:rsidRDefault="000F7040" w:rsidP="000F7040">
      <w:pPr>
        <w:ind w:right="-142"/>
        <w:rPr>
          <w:b/>
          <w:sz w:val="24"/>
        </w:rPr>
      </w:pPr>
    </w:p>
    <w:p w14:paraId="1B2A41B8" w14:textId="77777777" w:rsidR="000F7040" w:rsidRDefault="000F7040" w:rsidP="000F7040">
      <w:pPr>
        <w:ind w:right="-142"/>
        <w:rPr>
          <w:b/>
          <w:sz w:val="24"/>
        </w:rPr>
      </w:pPr>
    </w:p>
    <w:p w14:paraId="3F27F797" w14:textId="77777777" w:rsidR="000F7040" w:rsidRDefault="000F7040" w:rsidP="000F7040">
      <w:pPr>
        <w:ind w:right="-142"/>
        <w:rPr>
          <w:b/>
          <w:sz w:val="24"/>
        </w:rPr>
      </w:pPr>
    </w:p>
    <w:p w14:paraId="7B521F7A" w14:textId="77777777" w:rsidR="000F7040" w:rsidRDefault="000F7040" w:rsidP="000F704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88E75B9" w14:textId="77777777" w:rsidR="000F7040" w:rsidRDefault="000F7040" w:rsidP="000F7040">
      <w:pPr>
        <w:ind w:right="-142"/>
        <w:rPr>
          <w:b/>
          <w:sz w:val="24"/>
        </w:rPr>
      </w:pPr>
    </w:p>
    <w:p w14:paraId="2C46EAFD" w14:textId="77777777" w:rsidR="000F7040" w:rsidRDefault="000F7040" w:rsidP="000F7040">
      <w:pPr>
        <w:ind w:right="-142"/>
        <w:rPr>
          <w:b/>
          <w:sz w:val="24"/>
        </w:rPr>
      </w:pPr>
    </w:p>
    <w:p w14:paraId="37B1A8E7" w14:textId="77777777" w:rsidR="000F7040" w:rsidRDefault="000F7040" w:rsidP="000F7040">
      <w:pPr>
        <w:ind w:right="-142"/>
        <w:rPr>
          <w:b/>
          <w:sz w:val="24"/>
        </w:rPr>
      </w:pPr>
    </w:p>
    <w:p w14:paraId="35A97A37" w14:textId="77777777" w:rsidR="000F7040" w:rsidRDefault="000F7040" w:rsidP="000F7040">
      <w:pPr>
        <w:ind w:right="-142"/>
        <w:rPr>
          <w:b/>
          <w:sz w:val="24"/>
        </w:rPr>
      </w:pPr>
    </w:p>
    <w:p w14:paraId="41C250B8" w14:textId="77777777" w:rsidR="000F7040" w:rsidRDefault="000F7040" w:rsidP="000F7040">
      <w:pPr>
        <w:ind w:right="-142"/>
        <w:rPr>
          <w:b/>
          <w:sz w:val="24"/>
        </w:rPr>
      </w:pPr>
      <w:r>
        <w:rPr>
          <w:b/>
          <w:sz w:val="24"/>
        </w:rPr>
        <w:tab/>
      </w:r>
      <w:r>
        <w:rPr>
          <w:b/>
          <w:sz w:val="24"/>
        </w:rPr>
        <w:tab/>
      </w:r>
      <w:r>
        <w:rPr>
          <w:b/>
          <w:sz w:val="24"/>
        </w:rPr>
        <w:tab/>
      </w:r>
      <w:r>
        <w:rPr>
          <w:b/>
          <w:sz w:val="24"/>
        </w:rPr>
        <w:tab/>
        <w:t xml:space="preserve">                                               ZATWIERDZIŁ :</w:t>
      </w:r>
    </w:p>
    <w:p w14:paraId="569F7A49" w14:textId="77777777" w:rsidR="000F7040" w:rsidRDefault="000F7040" w:rsidP="000F704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F231B63" w14:textId="77777777" w:rsidR="000F7040" w:rsidRDefault="000F7040" w:rsidP="000F7040">
      <w:pPr>
        <w:ind w:left="5664" w:firstLine="6"/>
        <w:rPr>
          <w:b/>
          <w:sz w:val="24"/>
        </w:rPr>
      </w:pPr>
      <w:r>
        <w:rPr>
          <w:b/>
          <w:sz w:val="24"/>
        </w:rPr>
        <w:t>DYREKTOR DOMU POMOCY SPOŁECZNEJ W BIAŁYMSTOKU</w:t>
      </w:r>
    </w:p>
    <w:p w14:paraId="40DE68C6" w14:textId="77777777" w:rsidR="000F7040" w:rsidRDefault="000F7040" w:rsidP="000F7040">
      <w:pPr>
        <w:ind w:right="-142"/>
        <w:rPr>
          <w:sz w:val="24"/>
        </w:rPr>
      </w:pPr>
      <w:r>
        <w:rPr>
          <w:sz w:val="24"/>
        </w:rPr>
        <w:t xml:space="preserve">. </w:t>
      </w:r>
      <w:r>
        <w:rPr>
          <w:sz w:val="24"/>
        </w:rPr>
        <w:tab/>
      </w:r>
      <w:r>
        <w:rPr>
          <w:sz w:val="24"/>
        </w:rPr>
        <w:tab/>
      </w:r>
      <w:r>
        <w:rPr>
          <w:sz w:val="24"/>
        </w:rPr>
        <w:tab/>
      </w:r>
      <w:r>
        <w:rPr>
          <w:sz w:val="24"/>
        </w:rPr>
        <w:tab/>
      </w:r>
    </w:p>
    <w:p w14:paraId="2F665C88" w14:textId="77777777" w:rsidR="000F7040" w:rsidRDefault="000F7040" w:rsidP="000F704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4F896C4" w14:textId="77777777" w:rsidR="000F7040" w:rsidRDefault="000F7040" w:rsidP="000F7040">
      <w:pPr>
        <w:ind w:right="-142"/>
        <w:rPr>
          <w:sz w:val="24"/>
        </w:rPr>
      </w:pPr>
    </w:p>
    <w:p w14:paraId="4FBC8A02" w14:textId="77777777" w:rsidR="000F7040" w:rsidRDefault="000F7040" w:rsidP="000F7040">
      <w:pPr>
        <w:ind w:right="-142"/>
        <w:rPr>
          <w:sz w:val="24"/>
        </w:rPr>
      </w:pPr>
      <w:r>
        <w:rPr>
          <w:sz w:val="24"/>
        </w:rPr>
        <w:t xml:space="preserve">                                                                                                 WOJCIECH JOCZ - DYREKTOR</w:t>
      </w:r>
    </w:p>
    <w:p w14:paraId="0F076065" w14:textId="77777777" w:rsidR="000F7040" w:rsidRDefault="000F7040" w:rsidP="000F704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909CB39" w14:textId="77777777" w:rsidR="000F7040" w:rsidRDefault="000F7040" w:rsidP="000F7040">
      <w:pPr>
        <w:ind w:left="1416"/>
        <w:rPr>
          <w:i/>
          <w:sz w:val="24"/>
        </w:rPr>
      </w:pPr>
    </w:p>
    <w:p w14:paraId="77C61CF3" w14:textId="77777777" w:rsidR="000F7040" w:rsidRDefault="000F7040" w:rsidP="000F7040">
      <w:pPr>
        <w:ind w:left="1416"/>
        <w:rPr>
          <w:i/>
          <w:sz w:val="24"/>
        </w:rPr>
      </w:pPr>
    </w:p>
    <w:p w14:paraId="06518EEA" w14:textId="555EC56F" w:rsidR="000F7040" w:rsidRDefault="000F7040" w:rsidP="000F7040">
      <w:pPr>
        <w:rPr>
          <w:sz w:val="24"/>
        </w:rPr>
      </w:pPr>
      <w:r>
        <w:rPr>
          <w:sz w:val="24"/>
        </w:rPr>
        <w:t xml:space="preserve">              </w:t>
      </w:r>
      <w:r>
        <w:rPr>
          <w:sz w:val="24"/>
        </w:rPr>
        <w:tab/>
        <w:t xml:space="preserve">  </w:t>
      </w:r>
      <w:r>
        <w:rPr>
          <w:sz w:val="24"/>
        </w:rPr>
        <w:tab/>
      </w:r>
      <w:r>
        <w:rPr>
          <w:sz w:val="24"/>
        </w:rPr>
        <w:tab/>
      </w:r>
      <w:r>
        <w:rPr>
          <w:sz w:val="24"/>
        </w:rPr>
        <w:tab/>
        <w:t xml:space="preserve">   </w:t>
      </w:r>
      <w:r w:rsidR="00D803EE">
        <w:rPr>
          <w:sz w:val="24"/>
        </w:rPr>
        <w:t xml:space="preserve">        </w:t>
      </w:r>
      <w:r w:rsidR="00D803EE">
        <w:rPr>
          <w:sz w:val="24"/>
        </w:rPr>
        <w:tab/>
      </w:r>
      <w:r w:rsidR="00D803EE">
        <w:rPr>
          <w:sz w:val="24"/>
        </w:rPr>
        <w:tab/>
        <w:t xml:space="preserve">                    09</w:t>
      </w:r>
      <w:r>
        <w:rPr>
          <w:sz w:val="24"/>
        </w:rPr>
        <w:t xml:space="preserve">.03.2022r.                   </w:t>
      </w:r>
    </w:p>
    <w:p w14:paraId="01E46B92" w14:textId="77777777" w:rsidR="000F7040" w:rsidRDefault="000F7040" w:rsidP="000F704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B059EF1" w14:textId="2C6285EE" w:rsidR="00920341" w:rsidRDefault="00920341" w:rsidP="000F7040">
      <w:pPr>
        <w:tabs>
          <w:tab w:val="left" w:pos="1215"/>
        </w:tabs>
        <w:jc w:val="both"/>
        <w:rPr>
          <w:i/>
          <w:sz w:val="24"/>
        </w:rPr>
      </w:pPr>
      <w:r>
        <w:rPr>
          <w:i/>
          <w:sz w:val="24"/>
        </w:rPr>
        <w:tab/>
      </w:r>
      <w:bookmarkStart w:id="0" w:name="_Część_I._Informacje"/>
      <w:bookmarkEnd w:id="0"/>
    </w:p>
    <w:p w14:paraId="5AB8C869" w14:textId="77777777" w:rsidR="000F7040" w:rsidRPr="000F7040" w:rsidRDefault="000F7040" w:rsidP="000F7040">
      <w:pPr>
        <w:tabs>
          <w:tab w:val="left" w:pos="1215"/>
        </w:tabs>
        <w:jc w:val="both"/>
        <w:rPr>
          <w:i/>
          <w:sz w:val="24"/>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w:t>
      </w:r>
      <w:proofErr w:type="spellStart"/>
      <w:r w:rsidRPr="005A01B1">
        <w:rPr>
          <w:sz w:val="24"/>
        </w:rPr>
        <w:t>Dz.U</w:t>
      </w:r>
      <w:proofErr w:type="spellEnd"/>
      <w:r w:rsidRPr="005A01B1">
        <w:rPr>
          <w:sz w:val="24"/>
        </w:rPr>
        <w:t>.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w:t>
      </w:r>
      <w:proofErr w:type="spellStart"/>
      <w:r w:rsidRPr="005A01B1">
        <w:rPr>
          <w:sz w:val="24"/>
        </w:rPr>
        <w:t>Dz.U</w:t>
      </w:r>
      <w:proofErr w:type="spellEnd"/>
      <w:r w:rsidRPr="005A01B1">
        <w:rPr>
          <w:sz w:val="24"/>
        </w:rPr>
        <w:t>.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w:t>
      </w:r>
      <w:proofErr w:type="spellStart"/>
      <w:r w:rsidR="008B17B6">
        <w:rPr>
          <w:sz w:val="24"/>
        </w:rPr>
        <w:t>Dz.U</w:t>
      </w:r>
      <w:proofErr w:type="spellEnd"/>
      <w:r w:rsidR="008B17B6">
        <w:rPr>
          <w:sz w:val="24"/>
        </w:rPr>
        <w:t>.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3F9328BC" w14:textId="77777777" w:rsidR="00D803EE" w:rsidRDefault="00D803EE" w:rsidP="00D803EE">
      <w:pPr>
        <w:pStyle w:val="Nagwek5"/>
        <w:spacing w:before="0" w:after="0"/>
        <w:jc w:val="both"/>
      </w:pPr>
    </w:p>
    <w:p w14:paraId="24A4A281" w14:textId="77777777" w:rsidR="00F45FBB" w:rsidRPr="00760B6C" w:rsidRDefault="00F45FBB" w:rsidP="00F45FBB">
      <w:pPr>
        <w:ind w:firstLine="708"/>
        <w:jc w:val="both"/>
        <w:rPr>
          <w:sz w:val="24"/>
          <w:szCs w:val="24"/>
        </w:rPr>
      </w:pPr>
      <w:r>
        <w:rPr>
          <w:sz w:val="24"/>
          <w:szCs w:val="24"/>
        </w:rPr>
        <w:t xml:space="preserve">Sprzedaż i dostawa artykułów higienicznych dla Domu Pomocy Społecznej </w:t>
      </w:r>
      <w:r>
        <w:rPr>
          <w:sz w:val="24"/>
          <w:szCs w:val="24"/>
        </w:rPr>
        <w:br/>
        <w:t xml:space="preserve">w Białymstoku, ul. Baranowicka 203 wyszczególnionych w wykazie artykułów stanowiącym załącznik Nr 1 do Specyfikacji Istotnych Warunków Zamówienia. </w:t>
      </w:r>
    </w:p>
    <w:p w14:paraId="5AFB0089" w14:textId="77777777" w:rsidR="00F45FBB" w:rsidRDefault="00F45FBB" w:rsidP="00F45FBB">
      <w:pPr>
        <w:jc w:val="both"/>
        <w:rPr>
          <w:sz w:val="24"/>
        </w:rPr>
      </w:pPr>
      <w:r>
        <w:rPr>
          <w:sz w:val="24"/>
        </w:rPr>
        <w:t>Nazwa i kod według CPV:</w:t>
      </w:r>
    </w:p>
    <w:p w14:paraId="6A506128" w14:textId="77777777" w:rsidR="00F45FBB" w:rsidRDefault="00F45FBB" w:rsidP="00F45FBB">
      <w:pPr>
        <w:jc w:val="both"/>
        <w:rPr>
          <w:sz w:val="24"/>
        </w:rPr>
      </w:pPr>
      <w:r>
        <w:rPr>
          <w:sz w:val="24"/>
        </w:rPr>
        <w:t>33700000-7 – Produkty do pielęgnacji ciała</w:t>
      </w:r>
    </w:p>
    <w:p w14:paraId="28AC301F" w14:textId="2DAC58E2" w:rsidR="00F45FBB" w:rsidRDefault="00F45FBB" w:rsidP="00F45FBB">
      <w:pPr>
        <w:jc w:val="both"/>
        <w:rPr>
          <w:sz w:val="24"/>
        </w:rPr>
      </w:pPr>
      <w:r>
        <w:rPr>
          <w:sz w:val="24"/>
        </w:rPr>
        <w:t>Szczegółowy zakres przedmiotu zamówienia określający rodzaj oraz ilość zamawianego asortymentu, znajduje się w załączniku Nr 1 do SWZ, który stanowi integralną cześć SIWZ. Nie spełnienie warunków określonych w przedmiocie zamówienia któregoś z wymienionych artykułów będzie powodem odrzucenia oferty.</w:t>
      </w:r>
    </w:p>
    <w:p w14:paraId="70BEE103" w14:textId="6A17D5B9" w:rsidR="00F45FBB" w:rsidRDefault="00F45FBB" w:rsidP="00F45FBB">
      <w:pPr>
        <w:jc w:val="both"/>
        <w:rPr>
          <w:sz w:val="24"/>
        </w:rPr>
      </w:pPr>
      <w:r>
        <w:rPr>
          <w:sz w:val="24"/>
        </w:rPr>
        <w:t xml:space="preserve">Artykuły higieniczne powinny być dostarczone do magazynu artykułów technicznych </w:t>
      </w:r>
      <w:r>
        <w:rPr>
          <w:sz w:val="24"/>
        </w:rPr>
        <w:br/>
        <w:t>w dniach roboczych do poniedziałku do piątku w godzinach 7.30 do 12.00. Zapotrzebowanie na poszczególne artykuły (ilość, rodzaj) będzie s</w:t>
      </w:r>
      <w:r>
        <w:rPr>
          <w:sz w:val="24"/>
        </w:rPr>
        <w:t>kładane telefonicznie lub emailem.</w:t>
      </w:r>
      <w:r>
        <w:rPr>
          <w:sz w:val="24"/>
        </w:rPr>
        <w:t xml:space="preserve"> Dostarczone artykuły powinny posiadać stosowne atesty i certyfikaty dopuszczające je do użytkowania, optymalny termin ważności oraz odpowiadać ilościom i asortymentowi złożonego zamówienia. Dostawa odbywać się będzie transportem i na koszt wykonawcy. Artykuły higieniczne oraz sposób ich dostawy do zamawiającego powinny spełniać wymogi określone w stosownych przepisach. Na dostarczone artykuły wykonawca wystawi fakturę VAT którą zamawiający opłaci przelewem.</w:t>
      </w:r>
    </w:p>
    <w:p w14:paraId="65CB226E" w14:textId="77777777" w:rsidR="00F45FBB" w:rsidRDefault="00F45FBB" w:rsidP="00F45FBB">
      <w:pPr>
        <w:jc w:val="both"/>
        <w:rPr>
          <w:sz w:val="24"/>
        </w:rPr>
      </w:pPr>
      <w:r>
        <w:rPr>
          <w:sz w:val="24"/>
        </w:rPr>
        <w:lastRenderedPageBreak/>
        <w:t>Podane w załączniku nr 1 przykładowe nazwy asortymentów określają wymagany przez zamawiającego standard; zamawiający dopuszcza składanie ofert równoważnych, tzn.</w:t>
      </w:r>
      <w:r>
        <w:rPr>
          <w:sz w:val="24"/>
        </w:rPr>
        <w:br/>
        <w:t>o takich samych parametrach użytkowych.</w:t>
      </w:r>
    </w:p>
    <w:p w14:paraId="3CF4B6FE" w14:textId="77777777" w:rsidR="00F45FBB" w:rsidRDefault="00F45FBB" w:rsidP="00F45FBB">
      <w:pPr>
        <w:jc w:val="both"/>
        <w:rPr>
          <w:sz w:val="24"/>
        </w:rPr>
      </w:pPr>
      <w:r>
        <w:rPr>
          <w:sz w:val="24"/>
        </w:rPr>
        <w:t>Za artykuł równoważny zamawiający będzie uważał artykuł, którego cechy funkcjonalne       (tj. gramatura, objętość, pojemność, masa itp.) nie będą różnić się od artykułu wskazanego     w wykazie artykułów.</w:t>
      </w:r>
    </w:p>
    <w:p w14:paraId="131D10BB" w14:textId="77777777" w:rsidR="00F45FBB" w:rsidRDefault="00F45FBB" w:rsidP="00F45FBB">
      <w:pPr>
        <w:jc w:val="both"/>
        <w:rPr>
          <w:sz w:val="24"/>
        </w:rPr>
      </w:pPr>
      <w:r>
        <w:rPr>
          <w:sz w:val="24"/>
        </w:rPr>
        <w:t xml:space="preserve">Ilości poszczególnych asortymentów podane w załączniku Nr 1 nie są obligatoryjne </w:t>
      </w:r>
      <w:r>
        <w:rPr>
          <w:sz w:val="24"/>
        </w:rPr>
        <w:br/>
        <w:t>i mogą ulec zmniejszeniu ze względu na aktualne potrzeby zamawiającego. Za zamówienie mniejszej ilości poszczególnych asortymentów ujętych w załączniku Nr 1 zamawiający nie będzie ponosił żadnych skutków prawnych lub finansowych.</w:t>
      </w:r>
    </w:p>
    <w:p w14:paraId="5D17A355" w14:textId="77777777" w:rsidR="00F45FBB" w:rsidRDefault="00F45FBB" w:rsidP="00F45FBB">
      <w:pPr>
        <w:jc w:val="both"/>
        <w:rPr>
          <w:sz w:val="24"/>
        </w:rPr>
      </w:pPr>
      <w:r>
        <w:rPr>
          <w:sz w:val="24"/>
        </w:rPr>
        <w:t xml:space="preserve">Ustalone ceny będą stałe przez cały okres obowiązywania umowy a ich zmiana będzie dopuszczalna jedynie w przypadku ustawowej zmiany stawek VAT i wyłącznie w wysokości wynikającej z tej zmiany. </w:t>
      </w:r>
    </w:p>
    <w:p w14:paraId="6EE1E611" w14:textId="77777777" w:rsidR="00F45FBB" w:rsidRDefault="00F45FBB" w:rsidP="00F45FBB">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stosował się do warunków opisanych w niniejszej SIWZ umowa zostanie rozwiązana ze skutkiem natychmiastowym         i wszczęte zostanie nowe postępowanie o udzielenie zamówienia publicznego.     </w:t>
      </w:r>
    </w:p>
    <w:p w14:paraId="6B44137B" w14:textId="77777777" w:rsidR="00F45FBB" w:rsidRPr="00D909B8" w:rsidRDefault="00F45FBB" w:rsidP="00F45FBB">
      <w:pPr>
        <w:jc w:val="both"/>
        <w:rPr>
          <w:sz w:val="24"/>
        </w:rPr>
      </w:pPr>
      <w:r>
        <w:rPr>
          <w:sz w:val="24"/>
        </w:rPr>
        <w:t xml:space="preserve">Ilekroć w opisie przedmiotu zamówienia użyto lub wskazano znaki towarowe, patenty lub ich pochodzenie – wskazaniu takiemu towarzyszą wyrazy „lub równoważny.           </w:t>
      </w:r>
    </w:p>
    <w:p w14:paraId="755498E1" w14:textId="77777777" w:rsidR="00D803EE" w:rsidRPr="00D803EE" w:rsidRDefault="00D803EE"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CDBC87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pkt 8</w:t>
      </w:r>
      <w:r>
        <w:rPr>
          <w:b/>
          <w:sz w:val="26"/>
        </w:rPr>
        <w:t xml:space="preserve"> ustawy</w:t>
      </w:r>
    </w:p>
    <w:p w14:paraId="38A0CA8E" w14:textId="77777777" w:rsidR="005F70A7" w:rsidRDefault="005F70A7" w:rsidP="00AF1E48">
      <w:pPr>
        <w:jc w:val="both"/>
        <w:rPr>
          <w:b/>
          <w:sz w:val="28"/>
        </w:rPr>
      </w:pPr>
    </w:p>
    <w:p w14:paraId="0B8774F8" w14:textId="1A89492B"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4 ust. 1 pkt 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095FFF8E" w:rsidR="005F70A7" w:rsidRDefault="005F70A7" w:rsidP="00AF1E48">
      <w:pPr>
        <w:pStyle w:val="Tekstpodstawowy2"/>
      </w:pPr>
      <w:r>
        <w:t>Wymagany termin realizacji zam</w:t>
      </w:r>
      <w:r w:rsidR="00E0261A">
        <w:t>ówienia –</w:t>
      </w:r>
      <w:r w:rsidR="003006C4">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lastRenderedPageBreak/>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F725BB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586FADF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w:t>
      </w:r>
      <w:proofErr w:type="spellStart"/>
      <w:r w:rsidR="0052716A">
        <w:rPr>
          <w:sz w:val="24"/>
        </w:rPr>
        <w:t>Dz.U</w:t>
      </w:r>
      <w:proofErr w:type="spellEnd"/>
      <w:r w:rsidR="0052716A">
        <w:rPr>
          <w:sz w:val="24"/>
        </w:rPr>
        <w:t xml:space="preserve">.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 xml:space="preserve">ń na </w:t>
      </w:r>
      <w:proofErr w:type="spellStart"/>
      <w:r w:rsidR="00C066AF">
        <w:rPr>
          <w:rFonts w:ascii="Times New Roman" w:hAnsi="Times New Roman"/>
          <w:sz w:val="24"/>
          <w:szCs w:val="24"/>
        </w:rPr>
        <w:t>miniPortalu</w:t>
      </w:r>
      <w:proofErr w:type="spellEnd"/>
      <w:r w:rsidR="00C066AF">
        <w:rPr>
          <w:rFonts w:ascii="Times New Roman" w:hAnsi="Times New Roman"/>
          <w:sz w:val="24"/>
          <w:szCs w:val="24"/>
        </w:rPr>
        <w:t>.</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0391EE44" w:rsidR="00980BBA" w:rsidRDefault="00980BBA" w:rsidP="00AF1E48">
      <w:pPr>
        <w:pStyle w:val="Tekstpodstawowy2"/>
      </w:pPr>
      <w:r>
        <w:t>Pan</w:t>
      </w:r>
      <w:r w:rsidR="006433EC">
        <w:t xml:space="preserve"> Adam Urbanowicz</w:t>
      </w:r>
      <w:r w:rsidRPr="005A01B1">
        <w:t xml:space="preserve"> – tel. (085) 74-33-465 w.</w:t>
      </w:r>
      <w:r w:rsidR="005D1AC3">
        <w:t xml:space="preserve"> 366</w:t>
      </w:r>
      <w:r w:rsidRPr="005A01B1">
        <w:t xml:space="preserve">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5240C0C8" w14:textId="77777777" w:rsidR="005D1AC3" w:rsidRDefault="005D1AC3" w:rsidP="005D1AC3">
      <w:pPr>
        <w:jc w:val="both"/>
        <w:rPr>
          <w:sz w:val="24"/>
        </w:rPr>
      </w:pPr>
      <w:r w:rsidRPr="005A01B1">
        <w:rPr>
          <w:sz w:val="24"/>
        </w:rPr>
        <w:t>Oferta powinna zawierać następujące dokumenty:</w:t>
      </w:r>
    </w:p>
    <w:p w14:paraId="71B44A02" w14:textId="7B8D5FE6" w:rsidR="00E36570" w:rsidRDefault="00E36570" w:rsidP="00E36570">
      <w:pPr>
        <w:jc w:val="both"/>
        <w:rPr>
          <w:sz w:val="24"/>
        </w:rPr>
      </w:pPr>
      <w:r>
        <w:rPr>
          <w:sz w:val="24"/>
        </w:rPr>
        <w:lastRenderedPageBreak/>
        <w:t xml:space="preserve">      </w:t>
      </w:r>
      <w:r>
        <w:rPr>
          <w:sz w:val="24"/>
        </w:rPr>
        <w:t>a)   wypełniony załącznik nr 1 – wykaz artykułów,</w:t>
      </w:r>
    </w:p>
    <w:p w14:paraId="2C882FE8" w14:textId="77777777" w:rsidR="00E36570" w:rsidRPr="003C3387" w:rsidRDefault="00E36570" w:rsidP="00E36570">
      <w:pPr>
        <w:jc w:val="both"/>
        <w:rPr>
          <w:sz w:val="24"/>
        </w:rPr>
      </w:pPr>
      <w:r>
        <w:rPr>
          <w:sz w:val="24"/>
        </w:rPr>
        <w:t xml:space="preserve">      b)   wypełniony załącznik nr 2 – formularz ofertowy,</w:t>
      </w:r>
    </w:p>
    <w:p w14:paraId="7FA29073" w14:textId="77777777" w:rsidR="00E36570" w:rsidRDefault="00E36570" w:rsidP="00E36570">
      <w:pPr>
        <w:ind w:left="360"/>
        <w:jc w:val="both"/>
        <w:rPr>
          <w:sz w:val="24"/>
        </w:rPr>
      </w:pPr>
      <w:r>
        <w:rPr>
          <w:sz w:val="24"/>
        </w:rPr>
        <w:t xml:space="preserve">c) dokumenty uwiarygodniające Wykonawcę wskazane zgodnie z zapisem części X       niniejszej specyfikacji, </w:t>
      </w:r>
    </w:p>
    <w:p w14:paraId="1A8C7C52" w14:textId="77777777" w:rsidR="00E36570" w:rsidRDefault="00E36570" w:rsidP="00E36570">
      <w:pPr>
        <w:ind w:left="720" w:hanging="360"/>
        <w:jc w:val="both"/>
        <w:rPr>
          <w:sz w:val="24"/>
        </w:rPr>
      </w:pPr>
      <w:r>
        <w:rPr>
          <w:sz w:val="24"/>
        </w:rPr>
        <w:t>d)</w:t>
      </w:r>
      <w:r>
        <w:rPr>
          <w:sz w:val="24"/>
        </w:rPr>
        <w:tab/>
        <w:t xml:space="preserve">wzór umowy (załącznik nr 3) uzupełniony o dane wykonawcy i podpisany przez osoby upoważnione do składania oświadczeń woli w imieniu Wykonawcy </w:t>
      </w:r>
      <w:r>
        <w:rPr>
          <w:sz w:val="24"/>
        </w:rPr>
        <w:br/>
        <w:t>(każda strona umowy  powinna być zaparafowana),</w:t>
      </w:r>
    </w:p>
    <w:p w14:paraId="1A8A2909" w14:textId="77777777" w:rsidR="00E36570" w:rsidRDefault="00E36570" w:rsidP="00E36570">
      <w:pPr>
        <w:ind w:left="720" w:hanging="360"/>
        <w:jc w:val="both"/>
        <w:rPr>
          <w:sz w:val="24"/>
        </w:rPr>
      </w:pPr>
      <w:r>
        <w:rPr>
          <w:sz w:val="24"/>
        </w:rPr>
        <w:t xml:space="preserve">e) oświadczenie, iż wszystkie artykuły higieniczne posiadają stosowne atesty </w:t>
      </w:r>
      <w:r>
        <w:rPr>
          <w:sz w:val="24"/>
        </w:rPr>
        <w:br/>
        <w:t>i certyfikaty kwalifikujące je do użytkowania,</w:t>
      </w:r>
    </w:p>
    <w:p w14:paraId="36CFBFD7" w14:textId="69239230" w:rsidR="00E36570" w:rsidRPr="005A01B1" w:rsidRDefault="00E36570" w:rsidP="00E36570">
      <w:pPr>
        <w:ind w:left="720" w:hanging="360"/>
        <w:jc w:val="both"/>
        <w:rPr>
          <w:sz w:val="24"/>
        </w:rPr>
      </w:pPr>
      <w:r>
        <w:rPr>
          <w:sz w:val="24"/>
        </w:rPr>
        <w:t xml:space="preserve">f)  </w:t>
      </w:r>
      <w:r w:rsidR="00D10DE0">
        <w:rPr>
          <w:sz w:val="24"/>
        </w:rPr>
        <w:t xml:space="preserve"> </w:t>
      </w:r>
      <w:r w:rsidRPr="00950573">
        <w:rPr>
          <w:b/>
          <w:sz w:val="24"/>
        </w:rPr>
        <w:t>próbki oferowanych artykułów po 1 rolce</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DF18BF3"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D10DE0">
        <w:rPr>
          <w:rFonts w:ascii="Times New Roman" w:eastAsia="Calibri" w:hAnsi="Times New Roman"/>
          <w:b/>
          <w:bCs/>
          <w:sz w:val="24"/>
          <w:szCs w:val="24"/>
          <w:lang w:eastAsia="en-US"/>
        </w:rPr>
        <w:t>17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5D1AC3">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122704EF"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D10DE0">
        <w:rPr>
          <w:rFonts w:ascii="Times New Roman" w:eastAsia="Calibri" w:hAnsi="Times New Roman"/>
          <w:b/>
          <w:bCs/>
          <w:sz w:val="24"/>
          <w:szCs w:val="24"/>
          <w:lang w:eastAsia="en-US"/>
        </w:rPr>
        <w:t>17</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5D1AC3">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2AA520AC"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3056E5">
        <w:rPr>
          <w:sz w:val="24"/>
        </w:rPr>
        <w:t>cenę oferty na podstawie wykazu</w:t>
      </w:r>
      <w:r w:rsidRPr="005A01B1">
        <w:rPr>
          <w:sz w:val="24"/>
        </w:rPr>
        <w:t xml:space="preserve"> artykułów </w:t>
      </w:r>
      <w:r w:rsidRPr="005A01B1">
        <w:rPr>
          <w:i/>
          <w:sz w:val="24"/>
        </w:rPr>
        <w:br/>
      </w:r>
      <w:r w:rsidR="003056E5">
        <w:rPr>
          <w:sz w:val="24"/>
        </w:rPr>
        <w:t>i formularza</w:t>
      </w:r>
      <w:r w:rsidRPr="005A01B1">
        <w:rPr>
          <w:sz w:val="24"/>
        </w:rPr>
        <w:t xml:space="preserve"> ofert</w:t>
      </w:r>
      <w:r w:rsidR="003056E5">
        <w:rPr>
          <w:sz w:val="24"/>
        </w:rPr>
        <w:t>owego (załącznik</w:t>
      </w:r>
      <w:r w:rsidR="00980BBA">
        <w:rPr>
          <w:sz w:val="24"/>
        </w:rPr>
        <w:t xml:space="preserve">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w:t>
      </w:r>
      <w:proofErr w:type="spellStart"/>
      <w:r w:rsidR="00ED3328" w:rsidRPr="005A01B1">
        <w:rPr>
          <w:sz w:val="24"/>
        </w:rPr>
        <w:t>Dz.U</w:t>
      </w:r>
      <w:proofErr w:type="spellEnd"/>
      <w:r w:rsidR="00ED3328" w:rsidRPr="005A01B1">
        <w:rPr>
          <w:sz w:val="24"/>
        </w:rPr>
        <w:t>.</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6CFDEAF" w:rsidR="00787840" w:rsidRDefault="00787840" w:rsidP="002562B4">
      <w:pPr>
        <w:rPr>
          <w:sz w:val="24"/>
        </w:rPr>
      </w:pPr>
      <w:r>
        <w:rPr>
          <w:sz w:val="24"/>
        </w:rPr>
        <w:t>Nr 1 – „wykaz artykułów”</w:t>
      </w:r>
    </w:p>
    <w:p w14:paraId="2E5D201B" w14:textId="48555E6B"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9C6E85">
        <w:rPr>
          <w:sz w:val="24"/>
        </w:rPr>
        <w:t>y</w:t>
      </w:r>
      <w:r>
        <w:rPr>
          <w:sz w:val="24"/>
        </w:rPr>
        <w:t>”</w:t>
      </w:r>
    </w:p>
    <w:p w14:paraId="45A5814D" w14:textId="4541C8E7" w:rsidR="002562B4" w:rsidRDefault="002562B4" w:rsidP="002562B4">
      <w:pPr>
        <w:rPr>
          <w:sz w:val="24"/>
        </w:rPr>
      </w:pPr>
      <w:r>
        <w:rPr>
          <w:sz w:val="24"/>
        </w:rPr>
        <w:t xml:space="preserve">Nr </w:t>
      </w:r>
      <w:r w:rsidR="00787840">
        <w:rPr>
          <w:sz w:val="24"/>
        </w:rPr>
        <w:t>3</w:t>
      </w:r>
      <w:r>
        <w:rPr>
          <w:sz w:val="24"/>
        </w:rPr>
        <w:t xml:space="preserve"> – „wz</w:t>
      </w:r>
      <w:r w:rsidR="009C6E85">
        <w:rPr>
          <w:sz w:val="24"/>
        </w:rPr>
        <w:t>ór umowy</w:t>
      </w:r>
      <w:r>
        <w:rPr>
          <w:sz w:val="24"/>
        </w:rPr>
        <w:t>”</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bookmarkStart w:id="18" w:name="_GoBack"/>
      <w:bookmarkEnd w:id="18"/>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2B872" w14:textId="77777777" w:rsidR="00E96E22" w:rsidRDefault="00E96E22">
      <w:r>
        <w:separator/>
      </w:r>
    </w:p>
  </w:endnote>
  <w:endnote w:type="continuationSeparator" w:id="0">
    <w:p w14:paraId="3C8E06C6" w14:textId="77777777" w:rsidR="00E96E22" w:rsidRDefault="00E9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424D8" w14:textId="77777777" w:rsidR="00E96E22" w:rsidRDefault="00E96E22">
      <w:r>
        <w:separator/>
      </w:r>
    </w:p>
  </w:footnote>
  <w:footnote w:type="continuationSeparator" w:id="0">
    <w:p w14:paraId="1751BFB8" w14:textId="77777777" w:rsidR="00E96E22" w:rsidRDefault="00E96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3F32"/>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12</Pages>
  <Words>4657</Words>
  <Characters>27946</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227</cp:revision>
  <cp:lastPrinted>2022-01-18T12:25:00Z</cp:lastPrinted>
  <dcterms:created xsi:type="dcterms:W3CDTF">2017-01-16T09:19:00Z</dcterms:created>
  <dcterms:modified xsi:type="dcterms:W3CDTF">2022-03-09T19:31:00Z</dcterms:modified>
</cp:coreProperties>
</file>