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44D4" w14:textId="3A5FC5A7" w:rsidR="00C45915" w:rsidRPr="00B54DC1" w:rsidRDefault="006F3DC7" w:rsidP="001E3F6C">
      <w:pPr>
        <w:spacing w:after="960"/>
        <w:ind w:left="6946"/>
        <w:rPr>
          <w:rFonts w:asciiTheme="minorHAnsi" w:hAnsiTheme="minorHAnsi" w:cstheme="minorHAnsi"/>
        </w:rPr>
      </w:pPr>
      <w:r w:rsidRPr="00B54DC1">
        <w:rPr>
          <w:rFonts w:asciiTheme="minorHAnsi" w:hAnsiTheme="minorHAnsi" w:cstheme="minorHAnsi"/>
        </w:rPr>
        <w:t>Białystok, 20</w:t>
      </w:r>
      <w:r w:rsidR="00533612" w:rsidRPr="00B54DC1">
        <w:rPr>
          <w:rFonts w:asciiTheme="minorHAnsi" w:hAnsiTheme="minorHAnsi" w:cstheme="minorHAnsi"/>
        </w:rPr>
        <w:t>2</w:t>
      </w:r>
      <w:r w:rsidR="00FF140C">
        <w:rPr>
          <w:rFonts w:asciiTheme="minorHAnsi" w:hAnsiTheme="minorHAnsi" w:cstheme="minorHAnsi"/>
        </w:rPr>
        <w:t>3</w:t>
      </w:r>
      <w:r w:rsidR="008749E1" w:rsidRPr="00B54DC1">
        <w:rPr>
          <w:rFonts w:asciiTheme="minorHAnsi" w:hAnsiTheme="minorHAnsi" w:cstheme="minorHAnsi"/>
        </w:rPr>
        <w:t>.</w:t>
      </w:r>
      <w:r w:rsidR="00780FB7">
        <w:rPr>
          <w:rFonts w:asciiTheme="minorHAnsi" w:hAnsiTheme="minorHAnsi" w:cstheme="minorHAnsi"/>
        </w:rPr>
        <w:t>0</w:t>
      </w:r>
      <w:r w:rsidR="00FF140C">
        <w:rPr>
          <w:rFonts w:asciiTheme="minorHAnsi" w:hAnsiTheme="minorHAnsi" w:cstheme="minorHAnsi"/>
        </w:rPr>
        <w:t>7</w:t>
      </w:r>
      <w:r w:rsidR="00ED13CD" w:rsidRPr="00B54DC1">
        <w:rPr>
          <w:rFonts w:asciiTheme="minorHAnsi" w:hAnsiTheme="minorHAnsi" w:cstheme="minorHAnsi"/>
        </w:rPr>
        <w:t>.</w:t>
      </w:r>
      <w:r w:rsidR="00FF140C">
        <w:rPr>
          <w:rFonts w:asciiTheme="minorHAnsi" w:hAnsiTheme="minorHAnsi" w:cstheme="minorHAnsi"/>
        </w:rPr>
        <w:t>20</w:t>
      </w:r>
    </w:p>
    <w:p w14:paraId="6EC91312" w14:textId="6A2F4F59" w:rsidR="00F12FDA" w:rsidRPr="00B54DC1" w:rsidRDefault="00080DE5" w:rsidP="003B253C">
      <w:pPr>
        <w:pStyle w:val="Nagwek1"/>
        <w:rPr>
          <w:rFonts w:asciiTheme="minorHAnsi" w:hAnsiTheme="minorHAnsi" w:cstheme="minorHAnsi"/>
          <w:b w:val="0"/>
        </w:rPr>
      </w:pPr>
      <w:r w:rsidRPr="00B54DC1">
        <w:rPr>
          <w:rFonts w:asciiTheme="minorHAnsi" w:hAnsiTheme="minorHAnsi" w:cstheme="minorHAnsi"/>
        </w:rPr>
        <w:t>Ogłoszenie</w:t>
      </w:r>
      <w:r w:rsidR="00363E88" w:rsidRPr="00B54DC1">
        <w:rPr>
          <w:rFonts w:asciiTheme="minorHAnsi" w:hAnsiTheme="minorHAnsi" w:cstheme="minorHAnsi"/>
        </w:rPr>
        <w:t xml:space="preserve"> </w:t>
      </w:r>
    </w:p>
    <w:p w14:paraId="32ED8271" w14:textId="77777777" w:rsidR="00F12FDA" w:rsidRPr="00B54DC1" w:rsidRDefault="00482651" w:rsidP="00B54DC1">
      <w:pPr>
        <w:ind w:firstLine="708"/>
        <w:rPr>
          <w:rFonts w:asciiTheme="minorHAnsi" w:hAnsiTheme="minorHAnsi" w:cstheme="minorHAnsi"/>
          <w:b/>
        </w:rPr>
      </w:pPr>
      <w:r w:rsidRPr="00B54DC1">
        <w:rPr>
          <w:rFonts w:asciiTheme="minorHAnsi" w:hAnsiTheme="minorHAnsi" w:cstheme="minorHAnsi"/>
          <w:b/>
        </w:rPr>
        <w:t>Zgodnie z Zarządzeniem Nr 600/18</w:t>
      </w:r>
      <w:r w:rsidR="00F12FDA" w:rsidRPr="00B54DC1">
        <w:rPr>
          <w:rFonts w:asciiTheme="minorHAnsi" w:hAnsiTheme="minorHAnsi" w:cstheme="minorHAnsi"/>
          <w:b/>
        </w:rPr>
        <w:t xml:space="preserve"> Prezydent</w:t>
      </w:r>
      <w:r w:rsidRPr="00B54DC1">
        <w:rPr>
          <w:rFonts w:asciiTheme="minorHAnsi" w:hAnsiTheme="minorHAnsi" w:cstheme="minorHAnsi"/>
          <w:b/>
        </w:rPr>
        <w:t>a Miasta Białegostoku z dnia 21 maja 2018</w:t>
      </w:r>
      <w:r w:rsidR="00F12FDA" w:rsidRPr="00B54DC1">
        <w:rPr>
          <w:rFonts w:asciiTheme="minorHAnsi" w:hAnsiTheme="minorHAnsi" w:cstheme="minorHAnsi"/>
          <w:b/>
        </w:rPr>
        <w:t>r. w sprawie wyłaniania najemców, dzierżawców i biorących w użyczenie nieruchomości stanowiących zasób Miasta Białystok</w:t>
      </w:r>
    </w:p>
    <w:p w14:paraId="12D23D41" w14:textId="626874BC" w:rsidR="0045265F" w:rsidRPr="00FF140C" w:rsidRDefault="00FF140C" w:rsidP="00B54DC1">
      <w:pPr>
        <w:spacing w:after="480"/>
        <w:rPr>
          <w:rFonts w:asciiTheme="minorHAnsi" w:hAnsiTheme="minorHAnsi" w:cstheme="minorHAnsi"/>
          <w:color w:val="000000"/>
        </w:rPr>
      </w:pPr>
      <w:r w:rsidRPr="00FF140C">
        <w:rPr>
          <w:rFonts w:asciiTheme="minorHAnsi" w:hAnsiTheme="minorHAnsi" w:cstheme="minorHAnsi"/>
        </w:rPr>
        <w:t xml:space="preserve">Dom Pomocy Społecznej w Białymstoku przy ul. Baranowickiej 203 </w:t>
      </w:r>
      <w:r w:rsidRPr="00FF140C">
        <w:rPr>
          <w:rFonts w:asciiTheme="minorHAnsi" w:hAnsiTheme="minorHAnsi" w:cstheme="minorHAnsi"/>
          <w:color w:val="000000"/>
        </w:rPr>
        <w:t>ogłasza pisemny przetarg publiczny na najem powierzchni użytkowej pod ustawienie automatu samosprzedającego</w:t>
      </w:r>
      <w:r>
        <w:rPr>
          <w:rFonts w:asciiTheme="minorHAnsi" w:hAnsiTheme="minorHAnsi" w:cstheme="minorHAnsi"/>
          <w:color w:val="000000"/>
        </w:rPr>
        <w:t>.</w:t>
      </w:r>
      <w:r w:rsidR="00051407" w:rsidRPr="00FF140C">
        <w:rPr>
          <w:rFonts w:asciiTheme="minorHAnsi" w:hAnsiTheme="minorHAnsi" w:cstheme="minorHAnsi"/>
          <w:color w:val="000000"/>
        </w:rPr>
        <w:t xml:space="preserve"> </w:t>
      </w:r>
    </w:p>
    <w:p w14:paraId="46002E0E" w14:textId="77777777" w:rsidR="00FF140C" w:rsidRPr="00FF140C" w:rsidRDefault="00FF140C" w:rsidP="00FF140C">
      <w:pPr>
        <w:pStyle w:val="Akapitzlist"/>
        <w:numPr>
          <w:ilvl w:val="0"/>
          <w:numId w:val="38"/>
        </w:numPr>
        <w:jc w:val="both"/>
        <w:rPr>
          <w:rFonts w:asciiTheme="minorHAnsi" w:hAnsiTheme="minorHAnsi" w:cstheme="minorHAnsi"/>
        </w:rPr>
      </w:pPr>
      <w:r w:rsidRPr="00FF140C">
        <w:rPr>
          <w:rFonts w:asciiTheme="minorHAnsi" w:hAnsiTheme="minorHAnsi" w:cstheme="minorHAnsi"/>
        </w:rPr>
        <w:t>Przedmiotem przetargu jest najem powierzchni 2 m</w:t>
      </w:r>
      <w:r w:rsidRPr="00FF140C">
        <w:rPr>
          <w:rFonts w:asciiTheme="minorHAnsi" w:hAnsiTheme="minorHAnsi" w:cstheme="minorHAnsi"/>
          <w:vertAlign w:val="superscript"/>
        </w:rPr>
        <w:t xml:space="preserve">2 </w:t>
      </w:r>
      <w:r w:rsidRPr="00FF140C">
        <w:rPr>
          <w:rFonts w:asciiTheme="minorHAnsi" w:hAnsiTheme="minorHAnsi" w:cstheme="minorHAnsi"/>
        </w:rPr>
        <w:t>w budynku pływalni (hol) DPS pod automaty sprzedające gorące i zimne napoje, słodycze oraz czepki pływackie z możliwością podłączenia do energii elektrycznej oraz wody.</w:t>
      </w:r>
    </w:p>
    <w:p w14:paraId="0FF3AD59" w14:textId="77777777" w:rsidR="00FF140C" w:rsidRPr="00FF140C" w:rsidRDefault="00FF140C" w:rsidP="00FF140C">
      <w:pPr>
        <w:pStyle w:val="Akapitzlist"/>
        <w:numPr>
          <w:ilvl w:val="0"/>
          <w:numId w:val="38"/>
        </w:numPr>
        <w:jc w:val="both"/>
        <w:rPr>
          <w:rFonts w:asciiTheme="minorHAnsi" w:hAnsiTheme="minorHAnsi" w:cstheme="minorHAnsi"/>
        </w:rPr>
      </w:pPr>
      <w:r w:rsidRPr="00FF140C">
        <w:rPr>
          <w:rFonts w:asciiTheme="minorHAnsi" w:hAnsiTheme="minorHAnsi" w:cstheme="minorHAnsi"/>
        </w:rPr>
        <w:t>Przyjmuje się zasadę, że 1 automat = metr kwadratowy.</w:t>
      </w:r>
    </w:p>
    <w:p w14:paraId="4B6399DE" w14:textId="124DF624" w:rsidR="009F4535" w:rsidRPr="00B54DC1" w:rsidRDefault="00FF140C" w:rsidP="00FF140C">
      <w:pPr>
        <w:pStyle w:val="Akapitzlist"/>
        <w:numPr>
          <w:ilvl w:val="0"/>
          <w:numId w:val="38"/>
        </w:numPr>
        <w:spacing w:after="360"/>
        <w:rPr>
          <w:rFonts w:asciiTheme="minorHAnsi" w:hAnsiTheme="minorHAnsi" w:cstheme="minorHAnsi"/>
        </w:rPr>
      </w:pPr>
      <w:r w:rsidRPr="00FF140C">
        <w:rPr>
          <w:rFonts w:asciiTheme="minorHAnsi" w:hAnsiTheme="minorHAnsi" w:cstheme="minorHAnsi"/>
        </w:rPr>
        <w:t xml:space="preserve">Minimalna cena wywoławcza stawki czynszu miesięcznego pod automaty wynosi </w:t>
      </w:r>
      <w:r w:rsidRPr="00FF140C">
        <w:rPr>
          <w:rFonts w:asciiTheme="minorHAnsi" w:hAnsiTheme="minorHAnsi" w:cstheme="minorHAnsi"/>
          <w:b/>
        </w:rPr>
        <w:t>700,- zł</w:t>
      </w:r>
      <w:r w:rsidRPr="00FF140C">
        <w:rPr>
          <w:rFonts w:asciiTheme="minorHAnsi" w:hAnsiTheme="minorHAnsi" w:cstheme="minorHAnsi"/>
        </w:rPr>
        <w:t xml:space="preserve"> netto za dwa metry kwadratowe (dwa automaty), z wyłączeniem opłaty za lipiec 2024r. w trakcie przerwy technologicznej na pływalni (basen będzie nieczynny).</w:t>
      </w:r>
    </w:p>
    <w:p w14:paraId="32BEDC9E" w14:textId="5FDE202E" w:rsidR="00080DE5" w:rsidRPr="00B54DC1" w:rsidRDefault="00F24E64" w:rsidP="003B253C">
      <w:pPr>
        <w:pStyle w:val="Nagwek1"/>
        <w:rPr>
          <w:rFonts w:asciiTheme="minorHAnsi" w:hAnsiTheme="minorHAnsi" w:cstheme="minorHAnsi"/>
        </w:rPr>
      </w:pPr>
      <w:r w:rsidRPr="00B54DC1">
        <w:rPr>
          <w:rFonts w:asciiTheme="minorHAnsi" w:hAnsiTheme="minorHAnsi" w:cstheme="minorHAnsi"/>
        </w:rPr>
        <w:t>Regulamin Przetargu</w:t>
      </w:r>
    </w:p>
    <w:p w14:paraId="1B967DE2"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rPr>
        <w:t xml:space="preserve">Warunki najmu: </w:t>
      </w:r>
    </w:p>
    <w:p w14:paraId="7768171F" w14:textId="2F279231" w:rsidR="00FF140C" w:rsidRPr="00FF140C" w:rsidRDefault="00FF140C" w:rsidP="00FF140C">
      <w:pPr>
        <w:numPr>
          <w:ilvl w:val="1"/>
          <w:numId w:val="4"/>
        </w:numPr>
        <w:tabs>
          <w:tab w:val="clear" w:pos="1080"/>
          <w:tab w:val="num" w:pos="720"/>
        </w:tabs>
        <w:ind w:left="720"/>
        <w:rPr>
          <w:rFonts w:asciiTheme="minorHAnsi" w:hAnsiTheme="minorHAnsi" w:cstheme="minorHAnsi"/>
        </w:rPr>
      </w:pPr>
      <w:r w:rsidRPr="00FF140C">
        <w:rPr>
          <w:rFonts w:asciiTheme="minorHAnsi" w:hAnsiTheme="minorHAnsi" w:cstheme="minorHAnsi"/>
        </w:rPr>
        <w:t xml:space="preserve">Przewidywany okres najmu: od </w:t>
      </w:r>
      <w:r w:rsidR="00B93D18">
        <w:rPr>
          <w:rFonts w:asciiTheme="minorHAnsi" w:hAnsiTheme="minorHAnsi" w:cstheme="minorHAnsi"/>
        </w:rPr>
        <w:t>dnia</w:t>
      </w:r>
      <w:r w:rsidRPr="00FF140C">
        <w:rPr>
          <w:rFonts w:asciiTheme="minorHAnsi" w:hAnsiTheme="minorHAnsi" w:cstheme="minorHAnsi"/>
        </w:rPr>
        <w:t xml:space="preserve"> zawarcia umowy do 30.06.2025 r. (jeden rok i 11 miesięcy).</w:t>
      </w:r>
    </w:p>
    <w:p w14:paraId="51AF277E" w14:textId="77777777" w:rsidR="00FF140C" w:rsidRPr="00FF140C" w:rsidRDefault="00FF140C" w:rsidP="00FF140C">
      <w:pPr>
        <w:ind w:left="720"/>
        <w:rPr>
          <w:rFonts w:asciiTheme="minorHAnsi" w:hAnsiTheme="minorHAnsi" w:cstheme="minorHAnsi"/>
        </w:rPr>
      </w:pPr>
      <w:r w:rsidRPr="00FF140C">
        <w:rPr>
          <w:rFonts w:asciiTheme="minorHAnsi" w:hAnsiTheme="minorHAnsi" w:cstheme="minorHAnsi"/>
        </w:rPr>
        <w:t>Rodzaj prowadzonej  działalności: automaty do sprzedaży gorących i zimnych napojów, słodyczy oraz czepków pływackich.</w:t>
      </w:r>
    </w:p>
    <w:p w14:paraId="478AFDB1" w14:textId="77777777" w:rsidR="00FF140C" w:rsidRPr="00FF140C" w:rsidRDefault="00FF140C" w:rsidP="00FF140C">
      <w:pPr>
        <w:numPr>
          <w:ilvl w:val="1"/>
          <w:numId w:val="4"/>
        </w:numPr>
        <w:tabs>
          <w:tab w:val="clear" w:pos="1080"/>
          <w:tab w:val="num" w:pos="720"/>
        </w:tabs>
        <w:ind w:left="720"/>
        <w:rPr>
          <w:rFonts w:asciiTheme="minorHAnsi" w:hAnsiTheme="minorHAnsi" w:cstheme="minorHAnsi"/>
        </w:rPr>
      </w:pPr>
      <w:r w:rsidRPr="00FF140C">
        <w:rPr>
          <w:rFonts w:asciiTheme="minorHAnsi" w:hAnsiTheme="minorHAnsi" w:cstheme="minorHAnsi"/>
        </w:rPr>
        <w:t>Koszty energii elektrycznej i wody bieżącej będą wliczone w czynsz.</w:t>
      </w:r>
    </w:p>
    <w:p w14:paraId="3A333EE0" w14:textId="77777777" w:rsidR="00FF140C" w:rsidRPr="00FF140C" w:rsidRDefault="00FF140C" w:rsidP="00FF140C">
      <w:pPr>
        <w:numPr>
          <w:ilvl w:val="1"/>
          <w:numId w:val="4"/>
        </w:numPr>
        <w:tabs>
          <w:tab w:val="clear" w:pos="1080"/>
          <w:tab w:val="num" w:pos="720"/>
        </w:tabs>
        <w:ind w:left="714" w:hanging="357"/>
        <w:rPr>
          <w:rFonts w:asciiTheme="minorHAnsi" w:hAnsiTheme="minorHAnsi" w:cstheme="minorHAnsi"/>
        </w:rPr>
      </w:pPr>
      <w:r w:rsidRPr="00FF140C">
        <w:rPr>
          <w:rFonts w:asciiTheme="minorHAnsi" w:hAnsiTheme="minorHAnsi" w:cstheme="minorHAnsi"/>
        </w:rPr>
        <w:t>Najemca będzie zobowiązany do prowadzenia działalności zgodnie z przepisami BHP, p/</w:t>
      </w:r>
      <w:proofErr w:type="spellStart"/>
      <w:r w:rsidRPr="00FF140C">
        <w:rPr>
          <w:rFonts w:asciiTheme="minorHAnsi" w:hAnsiTheme="minorHAnsi" w:cstheme="minorHAnsi"/>
        </w:rPr>
        <w:t>poż</w:t>
      </w:r>
      <w:proofErr w:type="spellEnd"/>
      <w:r w:rsidRPr="00FF140C">
        <w:rPr>
          <w:rFonts w:asciiTheme="minorHAnsi" w:hAnsiTheme="minorHAnsi" w:cstheme="minorHAnsi"/>
        </w:rPr>
        <w:t>. i Sanepid-u.</w:t>
      </w:r>
    </w:p>
    <w:p w14:paraId="5AFFED77" w14:textId="77777777" w:rsidR="00FF140C" w:rsidRPr="00FF140C" w:rsidRDefault="00FF140C" w:rsidP="00FF140C">
      <w:pPr>
        <w:numPr>
          <w:ilvl w:val="1"/>
          <w:numId w:val="4"/>
        </w:numPr>
        <w:tabs>
          <w:tab w:val="clear" w:pos="1080"/>
          <w:tab w:val="num" w:pos="720"/>
        </w:tabs>
        <w:ind w:left="714" w:hanging="357"/>
        <w:rPr>
          <w:rFonts w:asciiTheme="minorHAnsi" w:hAnsiTheme="minorHAnsi" w:cstheme="minorHAnsi"/>
        </w:rPr>
      </w:pPr>
      <w:r w:rsidRPr="00FF140C">
        <w:rPr>
          <w:rFonts w:asciiTheme="minorHAnsi" w:hAnsiTheme="minorHAnsi" w:cstheme="minorHAnsi"/>
        </w:rPr>
        <w:t>Oferent zapewni dostawy, podłączenie, obsługę i serwis automatów, uzupełnienie asortymentu oraz utrzymanie automatów w czystości.</w:t>
      </w:r>
    </w:p>
    <w:p w14:paraId="2745E31F" w14:textId="77777777" w:rsidR="00FF140C" w:rsidRPr="00FF140C" w:rsidRDefault="00FF140C" w:rsidP="00FF140C">
      <w:pPr>
        <w:numPr>
          <w:ilvl w:val="1"/>
          <w:numId w:val="4"/>
        </w:numPr>
        <w:tabs>
          <w:tab w:val="clear" w:pos="1080"/>
          <w:tab w:val="num" w:pos="720"/>
        </w:tabs>
        <w:spacing w:after="360"/>
        <w:ind w:left="714" w:hanging="357"/>
        <w:rPr>
          <w:rFonts w:asciiTheme="minorHAnsi" w:hAnsiTheme="minorHAnsi" w:cstheme="minorHAnsi"/>
        </w:rPr>
      </w:pPr>
      <w:r w:rsidRPr="00FF140C">
        <w:rPr>
          <w:rFonts w:asciiTheme="minorHAnsi" w:hAnsiTheme="minorHAnsi" w:cstheme="minorHAnsi"/>
        </w:rPr>
        <w:t xml:space="preserve">Urządzenia muszą posiadać niezbędne atesty i certyfikaty dopuszczające do użytkowania. </w:t>
      </w:r>
    </w:p>
    <w:p w14:paraId="3F26DD86" w14:textId="77777777" w:rsidR="00FF140C" w:rsidRPr="00FF140C" w:rsidRDefault="00FF140C" w:rsidP="00FF140C">
      <w:pPr>
        <w:numPr>
          <w:ilvl w:val="0"/>
          <w:numId w:val="4"/>
        </w:numPr>
        <w:tabs>
          <w:tab w:val="left" w:pos="1080"/>
        </w:tabs>
        <w:rPr>
          <w:rFonts w:asciiTheme="minorHAnsi" w:hAnsiTheme="minorHAnsi" w:cstheme="minorHAnsi"/>
        </w:rPr>
      </w:pPr>
      <w:r w:rsidRPr="00FF140C">
        <w:rPr>
          <w:rFonts w:asciiTheme="minorHAnsi" w:hAnsiTheme="minorHAnsi" w:cstheme="minorHAnsi"/>
        </w:rPr>
        <w:t>Oferta powinna zawierać:</w:t>
      </w:r>
    </w:p>
    <w:p w14:paraId="510D3F89" w14:textId="77777777" w:rsidR="00FF140C" w:rsidRPr="00FF140C" w:rsidRDefault="00FF140C" w:rsidP="00FF140C">
      <w:pPr>
        <w:numPr>
          <w:ilvl w:val="0"/>
          <w:numId w:val="34"/>
        </w:numPr>
        <w:tabs>
          <w:tab w:val="left" w:pos="1080"/>
        </w:tabs>
        <w:rPr>
          <w:rFonts w:asciiTheme="minorHAnsi" w:hAnsiTheme="minorHAnsi" w:cstheme="minorHAnsi"/>
        </w:rPr>
      </w:pPr>
      <w:r w:rsidRPr="00FF140C">
        <w:rPr>
          <w:rFonts w:asciiTheme="minorHAnsi" w:hAnsiTheme="minorHAnsi" w:cstheme="minorHAnsi"/>
        </w:rPr>
        <w:t>Nazwę, siedzibę oferenta wraz z odpisem z właściwego rejestru albo zaświadczenie             o wpisie do ewidencji działalności gospodarczej lub inny dokument uprawniający do prowadzenia działalności.</w:t>
      </w:r>
    </w:p>
    <w:p w14:paraId="044B4D28" w14:textId="77777777" w:rsidR="00FF140C" w:rsidRPr="00FF140C" w:rsidRDefault="00FF140C" w:rsidP="00FF140C">
      <w:pPr>
        <w:numPr>
          <w:ilvl w:val="0"/>
          <w:numId w:val="34"/>
        </w:numPr>
        <w:tabs>
          <w:tab w:val="left" w:pos="1080"/>
        </w:tabs>
        <w:rPr>
          <w:rFonts w:asciiTheme="minorHAnsi" w:hAnsiTheme="minorHAnsi" w:cstheme="minorHAnsi"/>
        </w:rPr>
      </w:pPr>
      <w:r w:rsidRPr="00FF140C">
        <w:rPr>
          <w:rFonts w:asciiTheme="minorHAnsi" w:hAnsiTheme="minorHAnsi" w:cstheme="minorHAnsi"/>
        </w:rPr>
        <w:t>Rodzaj i typ proponowanego automatu.</w:t>
      </w:r>
    </w:p>
    <w:p w14:paraId="57DB9799" w14:textId="77777777" w:rsidR="00FF140C" w:rsidRPr="00FF140C" w:rsidRDefault="00FF140C" w:rsidP="00FF140C">
      <w:pPr>
        <w:numPr>
          <w:ilvl w:val="0"/>
          <w:numId w:val="34"/>
        </w:numPr>
        <w:tabs>
          <w:tab w:val="left" w:pos="1080"/>
        </w:tabs>
        <w:rPr>
          <w:rFonts w:asciiTheme="minorHAnsi" w:hAnsiTheme="minorHAnsi" w:cstheme="minorHAnsi"/>
        </w:rPr>
      </w:pPr>
      <w:r w:rsidRPr="00FF140C">
        <w:rPr>
          <w:rFonts w:asciiTheme="minorHAnsi" w:hAnsiTheme="minorHAnsi" w:cstheme="minorHAnsi"/>
        </w:rPr>
        <w:t>Proponowaną stawkę czynszu miesięcznego za 2 metry kwadratowe powierzchni pod  dwa automaty (2m</w:t>
      </w:r>
      <w:r w:rsidRPr="00FF140C">
        <w:rPr>
          <w:rFonts w:asciiTheme="minorHAnsi" w:hAnsiTheme="minorHAnsi" w:cstheme="minorHAnsi"/>
          <w:vertAlign w:val="superscript"/>
        </w:rPr>
        <w:t>2</w:t>
      </w:r>
      <w:r w:rsidRPr="00FF140C">
        <w:rPr>
          <w:rFonts w:asciiTheme="minorHAnsi" w:hAnsiTheme="minorHAnsi" w:cstheme="minorHAnsi"/>
        </w:rPr>
        <w:t>) bez podatku VAT.</w:t>
      </w:r>
    </w:p>
    <w:p w14:paraId="1E53BEE5" w14:textId="77777777" w:rsidR="00FF140C" w:rsidRPr="00FF140C" w:rsidRDefault="00FF140C" w:rsidP="00FF140C">
      <w:pPr>
        <w:numPr>
          <w:ilvl w:val="0"/>
          <w:numId w:val="34"/>
        </w:numPr>
        <w:tabs>
          <w:tab w:val="left" w:pos="1080"/>
        </w:tabs>
        <w:rPr>
          <w:rFonts w:asciiTheme="minorHAnsi" w:hAnsiTheme="minorHAnsi" w:cstheme="minorHAnsi"/>
        </w:rPr>
      </w:pPr>
      <w:r w:rsidRPr="00FF140C">
        <w:rPr>
          <w:rFonts w:asciiTheme="minorHAnsi" w:hAnsiTheme="minorHAnsi" w:cstheme="minorHAnsi"/>
        </w:rPr>
        <w:t>Oświadczenie, że oferent zapoznał się z warunkami przetargu podanymi w ogłoszeniu i przyjmuje je bez zastrzeżeń.</w:t>
      </w:r>
    </w:p>
    <w:p w14:paraId="0DCF29C4" w14:textId="77777777" w:rsidR="00FF140C" w:rsidRPr="00FF140C" w:rsidRDefault="00FF140C" w:rsidP="00FF140C">
      <w:pPr>
        <w:numPr>
          <w:ilvl w:val="0"/>
          <w:numId w:val="34"/>
        </w:numPr>
        <w:tabs>
          <w:tab w:val="left" w:pos="1080"/>
        </w:tabs>
        <w:rPr>
          <w:rFonts w:asciiTheme="minorHAnsi" w:hAnsiTheme="minorHAnsi" w:cstheme="minorHAnsi"/>
        </w:rPr>
      </w:pPr>
      <w:r w:rsidRPr="00FF140C">
        <w:rPr>
          <w:rFonts w:asciiTheme="minorHAnsi" w:hAnsiTheme="minorHAnsi" w:cstheme="minorHAnsi"/>
        </w:rPr>
        <w:t xml:space="preserve">Oświadczenie, że oferent wszelkie podłączenia i ewentualne przebudowy wykona we własnym zakresie i na własny koszt. </w:t>
      </w:r>
    </w:p>
    <w:p w14:paraId="5F81FE1F" w14:textId="77777777" w:rsidR="00FF140C" w:rsidRPr="00FF140C" w:rsidRDefault="00FF140C" w:rsidP="00FF140C">
      <w:pPr>
        <w:numPr>
          <w:ilvl w:val="0"/>
          <w:numId w:val="34"/>
        </w:numPr>
        <w:tabs>
          <w:tab w:val="left" w:pos="1080"/>
        </w:tabs>
        <w:rPr>
          <w:rFonts w:asciiTheme="minorHAnsi" w:hAnsiTheme="minorHAnsi" w:cstheme="minorHAnsi"/>
        </w:rPr>
      </w:pPr>
      <w:r w:rsidRPr="00FF140C">
        <w:rPr>
          <w:rFonts w:asciiTheme="minorHAnsi" w:hAnsiTheme="minorHAnsi" w:cstheme="minorHAnsi"/>
        </w:rPr>
        <w:t>Datę sporządzenia oferty.</w:t>
      </w:r>
    </w:p>
    <w:p w14:paraId="18FED4C3" w14:textId="77777777" w:rsidR="00FF140C" w:rsidRPr="00FF140C" w:rsidRDefault="00FF140C" w:rsidP="00FF140C">
      <w:pPr>
        <w:numPr>
          <w:ilvl w:val="0"/>
          <w:numId w:val="34"/>
        </w:numPr>
        <w:tabs>
          <w:tab w:val="left" w:pos="1080"/>
        </w:tabs>
        <w:spacing w:after="360"/>
        <w:ind w:left="839" w:hanging="357"/>
        <w:rPr>
          <w:rFonts w:asciiTheme="minorHAnsi" w:hAnsiTheme="minorHAnsi" w:cstheme="minorHAnsi"/>
        </w:rPr>
      </w:pPr>
      <w:r w:rsidRPr="00FF140C">
        <w:rPr>
          <w:rFonts w:asciiTheme="minorHAnsi" w:hAnsiTheme="minorHAnsi" w:cstheme="minorHAnsi"/>
        </w:rPr>
        <w:t>Podpis oferenta.</w:t>
      </w:r>
    </w:p>
    <w:p w14:paraId="03350D18" w14:textId="77777777" w:rsidR="00FF140C" w:rsidRPr="00FF140C" w:rsidRDefault="00FF140C" w:rsidP="00FF140C">
      <w:pPr>
        <w:numPr>
          <w:ilvl w:val="0"/>
          <w:numId w:val="4"/>
        </w:numPr>
        <w:ind w:hanging="720"/>
        <w:rPr>
          <w:rFonts w:asciiTheme="minorHAnsi" w:hAnsiTheme="minorHAnsi" w:cstheme="minorHAnsi"/>
        </w:rPr>
      </w:pPr>
      <w:r w:rsidRPr="00FF140C">
        <w:rPr>
          <w:rFonts w:asciiTheme="minorHAnsi" w:hAnsiTheme="minorHAnsi" w:cstheme="minorHAnsi"/>
        </w:rPr>
        <w:lastRenderedPageBreak/>
        <w:t>Warunkiem uczestnictwa w przetargu jest:</w:t>
      </w:r>
    </w:p>
    <w:p w14:paraId="2543F370" w14:textId="77777777" w:rsidR="00FF140C" w:rsidRPr="00FF140C" w:rsidRDefault="00FF140C" w:rsidP="00FF140C">
      <w:pPr>
        <w:numPr>
          <w:ilvl w:val="1"/>
          <w:numId w:val="4"/>
        </w:numPr>
        <w:tabs>
          <w:tab w:val="clear" w:pos="1080"/>
        </w:tabs>
        <w:ind w:left="709"/>
        <w:rPr>
          <w:rFonts w:asciiTheme="minorHAnsi" w:hAnsiTheme="minorHAnsi" w:cstheme="minorHAnsi"/>
        </w:rPr>
      </w:pPr>
      <w:r w:rsidRPr="00FF140C">
        <w:rPr>
          <w:rFonts w:asciiTheme="minorHAnsi" w:hAnsiTheme="minorHAnsi" w:cstheme="minorHAnsi"/>
        </w:rPr>
        <w:t xml:space="preserve">złożenie pisemnej oferty do </w:t>
      </w:r>
      <w:r w:rsidRPr="00FF140C">
        <w:rPr>
          <w:rFonts w:asciiTheme="minorHAnsi" w:hAnsiTheme="minorHAnsi" w:cstheme="minorHAnsi"/>
          <w:b/>
        </w:rPr>
        <w:t>04.08.2023r</w:t>
      </w:r>
      <w:r w:rsidRPr="00FF140C">
        <w:rPr>
          <w:rFonts w:asciiTheme="minorHAnsi" w:hAnsiTheme="minorHAnsi" w:cstheme="minorHAnsi"/>
        </w:rPr>
        <w:t xml:space="preserve">. </w:t>
      </w:r>
      <w:r w:rsidRPr="00FF140C">
        <w:rPr>
          <w:rFonts w:asciiTheme="minorHAnsi" w:hAnsiTheme="minorHAnsi" w:cstheme="minorHAnsi"/>
          <w:b/>
          <w:bCs/>
        </w:rPr>
        <w:t>do godz. 9.00</w:t>
      </w:r>
      <w:r w:rsidRPr="00FF140C">
        <w:rPr>
          <w:rFonts w:asciiTheme="minorHAnsi" w:hAnsiTheme="minorHAnsi" w:cstheme="minorHAnsi"/>
        </w:rPr>
        <w:t xml:space="preserve"> w sekretariacie Domu Pomocy Społecznej przy ul. Baranowickiej 203, w zamkniętej kopercie z napisem </w:t>
      </w:r>
      <w:r w:rsidRPr="00FF140C">
        <w:rPr>
          <w:rFonts w:asciiTheme="minorHAnsi" w:hAnsiTheme="minorHAnsi" w:cstheme="minorHAnsi"/>
          <w:b/>
        </w:rPr>
        <w:t>„Przetarg na najem powierzchni użytkowej pod automaty do sprzedaży.”</w:t>
      </w:r>
    </w:p>
    <w:p w14:paraId="3ADEDF7D" w14:textId="77777777" w:rsidR="00FF140C" w:rsidRPr="00FF140C" w:rsidRDefault="00FF140C" w:rsidP="00FF140C">
      <w:pPr>
        <w:numPr>
          <w:ilvl w:val="1"/>
          <w:numId w:val="4"/>
        </w:numPr>
        <w:tabs>
          <w:tab w:val="clear" w:pos="1080"/>
        </w:tabs>
        <w:ind w:left="709"/>
        <w:rPr>
          <w:rFonts w:asciiTheme="minorHAnsi" w:hAnsiTheme="minorHAnsi" w:cstheme="minorHAnsi"/>
        </w:rPr>
      </w:pPr>
      <w:r w:rsidRPr="00FF140C">
        <w:rPr>
          <w:rFonts w:asciiTheme="minorHAnsi" w:hAnsiTheme="minorHAnsi" w:cstheme="minorHAnsi"/>
        </w:rPr>
        <w:t>wniesienie wadium w wysokości 700 zł. przed końcem terminu składania ofert na rachunek bankowy: PKO S.A. II O/Białystok, nr 28-1240-2890-1111-0010-3573-5392 lub w kasie tutejszego Domu. Należy zaznaczyć: Wadium przetargowe – Automaty. Dowód wpłaty należy dołączyć do oferty. Za skuteczne wniesienie wadium uznaje się kwotę 700 zł, która przed upływem terminu składania ofert wpłynęła na konto bankowe DPS.</w:t>
      </w:r>
    </w:p>
    <w:p w14:paraId="13309A0D" w14:textId="77777777" w:rsidR="00FF140C" w:rsidRPr="00FF140C" w:rsidRDefault="00FF140C" w:rsidP="00FF140C">
      <w:pPr>
        <w:numPr>
          <w:ilvl w:val="1"/>
          <w:numId w:val="4"/>
        </w:numPr>
        <w:tabs>
          <w:tab w:val="clear" w:pos="1080"/>
        </w:tabs>
        <w:ind w:left="709"/>
        <w:rPr>
          <w:rFonts w:asciiTheme="minorHAnsi" w:hAnsiTheme="minorHAnsi" w:cstheme="minorHAnsi"/>
        </w:rPr>
      </w:pPr>
      <w:r w:rsidRPr="00FF140C">
        <w:rPr>
          <w:rFonts w:asciiTheme="minorHAnsi" w:hAnsiTheme="minorHAnsi" w:cstheme="minorHAnsi"/>
          <w:color w:val="000000"/>
        </w:rPr>
        <w:t>Wadium złożone przez oferentów, których oferty nie zostaną wybrane lub zostaną odrzucone, zostanie zwrócone w ciągu 22 dni od dnia dokonania wyboru lub odrzucenia oferty, a oferentowi, który wygra przetarg – zaliczone na poczet czynszu. Wadium nie podlega zwrotowi w przypadku, gdy oferent, który wygrał przetarg uchylił się od zawarcia umowy najmu.</w:t>
      </w:r>
    </w:p>
    <w:p w14:paraId="4A929DD1"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 xml:space="preserve">Otwarcie ofert nastąpi </w:t>
      </w:r>
      <w:r w:rsidRPr="00FF140C">
        <w:rPr>
          <w:rFonts w:asciiTheme="minorHAnsi" w:hAnsiTheme="minorHAnsi" w:cstheme="minorHAnsi"/>
          <w:b/>
          <w:color w:val="000000"/>
        </w:rPr>
        <w:t>04.08.2023r. o godz. 9.30</w:t>
      </w:r>
      <w:r w:rsidRPr="00FF140C">
        <w:rPr>
          <w:rFonts w:asciiTheme="minorHAnsi" w:hAnsiTheme="minorHAnsi" w:cstheme="minorHAnsi"/>
          <w:color w:val="000000"/>
        </w:rPr>
        <w:t xml:space="preserve"> w siedzibie Domu Pomocy Społecznej           w Białymstoku przy ul Baranowickiej 203,w pokoju nr 27.</w:t>
      </w:r>
    </w:p>
    <w:p w14:paraId="75BD447F"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rPr>
        <w:t>Oględzin przedmiotu przetargu  można dokonać od pon. - niedz. w godzinach 8.00-18.00, w budynku pływalni DPS w Białymstoku, przy ul. Baranowickiej 203,  po wcześniejszym telefonicznym uzgodnieniu terminu z  kierownikiem, lub z-</w:t>
      </w:r>
      <w:proofErr w:type="spellStart"/>
      <w:r w:rsidRPr="00FF140C">
        <w:rPr>
          <w:rFonts w:asciiTheme="minorHAnsi" w:hAnsiTheme="minorHAnsi" w:cstheme="minorHAnsi"/>
        </w:rPr>
        <w:t>cą</w:t>
      </w:r>
      <w:proofErr w:type="spellEnd"/>
      <w:r w:rsidRPr="00FF140C">
        <w:rPr>
          <w:rFonts w:asciiTheme="minorHAnsi" w:hAnsiTheme="minorHAnsi" w:cstheme="minorHAnsi"/>
        </w:rPr>
        <w:t xml:space="preserve"> kierownika Pływalni, tel. (85) 741-80-19.</w:t>
      </w:r>
    </w:p>
    <w:p w14:paraId="78F9B9B7"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 xml:space="preserve">Oferta podlega odrzuceniu gdy zostanie złożona po wyznaczonym terminie, </w:t>
      </w:r>
      <w:r w:rsidRPr="00FF140C">
        <w:rPr>
          <w:rFonts w:asciiTheme="minorHAnsi" w:hAnsiTheme="minorHAnsi" w:cstheme="minorHAnsi"/>
          <w:color w:val="000000"/>
        </w:rPr>
        <w:br/>
        <w:t>w niewłaściwym miejscu lub przez oferenta, który nie wniósł wadium, a także gdy nie zawiera danych i dokumentów wskazanych w ogłoszeniu lub są one niekompletne, nieczytelne lub budzą inna wątpliwość, zaś złożone wyjaśnienie mogłoby prowadzić do uznania jej za nowa ofertę oraz gdy oferta jest ze stawką niższą od ceny wywoławczej.</w:t>
      </w:r>
    </w:p>
    <w:p w14:paraId="1F568BCE"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Przetarg zostanie unieważniony, jeżeli nie wpłynie żadna oferta nie podlegająca odrzuceniu.</w:t>
      </w:r>
    </w:p>
    <w:p w14:paraId="563E2E15"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Najemca, który zostanie wyłoniony podczas przetargu jest zobowiązany do zawarcia umowy najmu zgodnie z projektem stanowiącym załącznik nr 2 do ogłoszenia. Koszty                  i opłaty związane z uruchomieniem automatów ponosi najemca.</w:t>
      </w:r>
    </w:p>
    <w:p w14:paraId="2A7ACA13"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 xml:space="preserve">Przetarg wygra oferujący najwyższą stawkę czynszu netto. </w:t>
      </w:r>
    </w:p>
    <w:p w14:paraId="43A70AB3"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W przypadku zaoferowania takiej samej ceny przez więcej niż jednego oferenta na przedmiot przetargu zostanie dodatkowo przeprowadzona licytacja ustna.</w:t>
      </w:r>
    </w:p>
    <w:p w14:paraId="7A526006"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 xml:space="preserve">Najemca zostanie poinformowany o terminie i miejscu zawarcia umowy. </w:t>
      </w:r>
    </w:p>
    <w:p w14:paraId="453AAEB4"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color w:val="000000"/>
        </w:rPr>
        <w:t xml:space="preserve">Podpisanie umowy z osobą, która wygra przetarg nastąpi nie później niż w ciągu 7 dni od  dnia powiadomienia najemcy wyłonionego w drodze przetargu. </w:t>
      </w:r>
      <w:r w:rsidRPr="00FF140C">
        <w:rPr>
          <w:rFonts w:asciiTheme="minorHAnsi" w:hAnsiTheme="minorHAnsi" w:cstheme="minorHAnsi"/>
          <w:bCs/>
          <w:color w:val="000000"/>
        </w:rPr>
        <w:t xml:space="preserve">Udostępnienie powierzchni do montażu automatów następuje niezwłocznie po zawarciu umowy. Warunkiem zawarcia umowy jest wpłacenie kaucji zabezpieczającej stanowiącej równowartość trzymiesięcznego czynszu. Kaucja będzie podlegać zarachowaniu na poczet zaległości powstałych w związku z nienależytym lub nieterminowym uiszczaniem opłat oraz innych zobowiązań związanych z najmem. Na wniosek najemcy wpłacone wadium zostanie zaliczone na poczet kaucji.        </w:t>
      </w:r>
    </w:p>
    <w:p w14:paraId="774D1836"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bCs/>
          <w:color w:val="000000"/>
        </w:rPr>
        <w:t>Do przetargu nie mogą przystępować podmioty zalegające z opłatami wobec Gminy Miasto Białystok.</w:t>
      </w:r>
    </w:p>
    <w:p w14:paraId="63A6D43D" w14:textId="77777777" w:rsidR="00FF140C" w:rsidRPr="00FF140C" w:rsidRDefault="00FF140C" w:rsidP="00FF140C">
      <w:pPr>
        <w:numPr>
          <w:ilvl w:val="0"/>
          <w:numId w:val="4"/>
        </w:numPr>
        <w:rPr>
          <w:rFonts w:asciiTheme="minorHAnsi" w:hAnsiTheme="minorHAnsi" w:cstheme="minorHAnsi"/>
        </w:rPr>
      </w:pPr>
      <w:r w:rsidRPr="00FF140C">
        <w:rPr>
          <w:rFonts w:asciiTheme="minorHAnsi" w:hAnsiTheme="minorHAnsi" w:cstheme="minorHAnsi"/>
          <w:bCs/>
          <w:color w:val="000000"/>
        </w:rPr>
        <w:t>Organizator przetargu ma prawo do odwołania lub zmiany oferty przetargowej oraz unieważnienia przetargu bez podania przyczyn, jak również zamknięcia przetargu bez wybierania którejkolwiek oferty.</w:t>
      </w:r>
    </w:p>
    <w:p w14:paraId="3388E15A" w14:textId="1229157C" w:rsidR="005955DB" w:rsidRPr="005955DB" w:rsidRDefault="00FF140C" w:rsidP="00FF140C">
      <w:pPr>
        <w:numPr>
          <w:ilvl w:val="0"/>
          <w:numId w:val="4"/>
        </w:numPr>
        <w:ind w:left="357" w:hanging="357"/>
        <w:rPr>
          <w:rFonts w:asciiTheme="minorHAnsi" w:hAnsiTheme="minorHAnsi" w:cstheme="minorHAnsi"/>
        </w:rPr>
      </w:pPr>
      <w:r w:rsidRPr="00FF140C">
        <w:rPr>
          <w:rFonts w:asciiTheme="minorHAnsi" w:hAnsiTheme="minorHAnsi" w:cstheme="minorHAnsi"/>
          <w:bCs/>
          <w:color w:val="000000"/>
        </w:rPr>
        <w:t>Dodatkowe informacje w sprawie przetargu można uzyskać pod nr tel. 85 743 33 67 w.376</w:t>
      </w:r>
      <w:r>
        <w:rPr>
          <w:bCs/>
          <w:color w:val="000000"/>
        </w:rPr>
        <w:t>.</w:t>
      </w:r>
    </w:p>
    <w:p w14:paraId="63E69842" w14:textId="2539FF61" w:rsidR="007731AC" w:rsidRPr="005955DB" w:rsidRDefault="00167C06" w:rsidP="005955DB">
      <w:pPr>
        <w:pStyle w:val="Nagwek2"/>
      </w:pPr>
      <w:r w:rsidRPr="005955DB">
        <w:lastRenderedPageBreak/>
        <w:t>Zał</w:t>
      </w:r>
      <w:r w:rsidR="00C91ADB" w:rsidRPr="005955DB">
        <w:t>.</w:t>
      </w:r>
      <w:r w:rsidRPr="005955DB">
        <w:t>:</w:t>
      </w:r>
    </w:p>
    <w:p w14:paraId="206C08A0" w14:textId="77777777" w:rsidR="00167C06" w:rsidRPr="00B54DC1" w:rsidRDefault="007731AC" w:rsidP="00C91ADB">
      <w:pPr>
        <w:numPr>
          <w:ilvl w:val="0"/>
          <w:numId w:val="39"/>
        </w:numPr>
        <w:jc w:val="both"/>
        <w:rPr>
          <w:rFonts w:asciiTheme="minorHAnsi" w:hAnsiTheme="minorHAnsi" w:cstheme="minorHAnsi"/>
        </w:rPr>
      </w:pPr>
      <w:r w:rsidRPr="00B54DC1">
        <w:rPr>
          <w:rFonts w:asciiTheme="minorHAnsi" w:hAnsiTheme="minorHAnsi" w:cstheme="minorHAnsi"/>
          <w:bCs/>
          <w:color w:val="000000"/>
        </w:rPr>
        <w:t>formularz oferty</w:t>
      </w:r>
      <w:r w:rsidR="00167C06" w:rsidRPr="00B54DC1">
        <w:rPr>
          <w:rFonts w:asciiTheme="minorHAnsi" w:hAnsiTheme="minorHAnsi" w:cstheme="minorHAnsi"/>
          <w:bCs/>
          <w:color w:val="000000"/>
        </w:rPr>
        <w:t>,</w:t>
      </w:r>
    </w:p>
    <w:p w14:paraId="6B93A422" w14:textId="77777777" w:rsidR="007731AC" w:rsidRPr="00B54DC1" w:rsidRDefault="007731AC" w:rsidP="00C91ADB">
      <w:pPr>
        <w:numPr>
          <w:ilvl w:val="0"/>
          <w:numId w:val="39"/>
        </w:numPr>
        <w:jc w:val="both"/>
        <w:rPr>
          <w:rFonts w:asciiTheme="minorHAnsi" w:hAnsiTheme="minorHAnsi" w:cstheme="minorHAnsi"/>
        </w:rPr>
      </w:pPr>
      <w:r w:rsidRPr="00B54DC1">
        <w:rPr>
          <w:rFonts w:asciiTheme="minorHAnsi" w:hAnsiTheme="minorHAnsi" w:cstheme="minorHAnsi"/>
          <w:bCs/>
          <w:color w:val="000000"/>
        </w:rPr>
        <w:t>wzór umowy</w:t>
      </w:r>
      <w:r w:rsidR="004F40D1" w:rsidRPr="00B54DC1">
        <w:rPr>
          <w:rFonts w:asciiTheme="minorHAnsi" w:hAnsiTheme="minorHAnsi" w:cstheme="minorHAnsi"/>
          <w:bCs/>
          <w:color w:val="000000"/>
        </w:rPr>
        <w:t xml:space="preserve"> najmu</w:t>
      </w:r>
      <w:r w:rsidR="00167C06" w:rsidRPr="00B54DC1">
        <w:rPr>
          <w:rFonts w:asciiTheme="minorHAnsi" w:hAnsiTheme="minorHAnsi" w:cstheme="minorHAnsi"/>
          <w:bCs/>
          <w:color w:val="000000"/>
        </w:rPr>
        <w:t>,</w:t>
      </w:r>
    </w:p>
    <w:p w14:paraId="7369F393" w14:textId="4835B254" w:rsidR="00C45915" w:rsidRPr="00B54DC1" w:rsidRDefault="00167C06" w:rsidP="00DB1E54">
      <w:pPr>
        <w:numPr>
          <w:ilvl w:val="0"/>
          <w:numId w:val="39"/>
        </w:numPr>
        <w:spacing w:after="480"/>
        <w:ind w:left="714" w:hanging="357"/>
        <w:jc w:val="both"/>
        <w:rPr>
          <w:rFonts w:asciiTheme="minorHAnsi" w:hAnsiTheme="minorHAnsi" w:cstheme="minorHAnsi"/>
        </w:rPr>
      </w:pPr>
      <w:r w:rsidRPr="00B54DC1">
        <w:rPr>
          <w:rFonts w:asciiTheme="minorHAnsi" w:hAnsiTheme="minorHAnsi" w:cstheme="minorHAnsi"/>
        </w:rPr>
        <w:t>klauzula RODO</w:t>
      </w:r>
      <w:r w:rsidR="00C91ADB" w:rsidRPr="00B54DC1">
        <w:rPr>
          <w:rFonts w:asciiTheme="minorHAnsi" w:hAnsiTheme="minorHAnsi" w:cstheme="minorHAnsi"/>
        </w:rPr>
        <w:t>.</w:t>
      </w:r>
    </w:p>
    <w:p w14:paraId="2062CA78" w14:textId="279DFF99" w:rsidR="00DB1E54" w:rsidRDefault="00DB1E54" w:rsidP="00DB1E54">
      <w:pPr>
        <w:ind w:left="5387"/>
        <w:jc w:val="both"/>
        <w:rPr>
          <w:rFonts w:asciiTheme="minorHAnsi" w:hAnsiTheme="minorHAnsi" w:cstheme="minorHAnsi"/>
        </w:rPr>
      </w:pPr>
      <w:r w:rsidRPr="00B54DC1">
        <w:rPr>
          <w:rFonts w:asciiTheme="minorHAnsi" w:hAnsiTheme="minorHAnsi" w:cstheme="minorHAnsi"/>
        </w:rPr>
        <w:t>D</w:t>
      </w:r>
      <w:r w:rsidR="00E6556C" w:rsidRPr="00B54DC1">
        <w:rPr>
          <w:rFonts w:asciiTheme="minorHAnsi" w:hAnsiTheme="minorHAnsi" w:cstheme="minorHAnsi"/>
        </w:rPr>
        <w:t>yrektor</w:t>
      </w:r>
    </w:p>
    <w:p w14:paraId="736356A3" w14:textId="4F5F122C" w:rsidR="005955DB" w:rsidRPr="005955DB" w:rsidRDefault="005955DB" w:rsidP="00DB1E54">
      <w:pPr>
        <w:ind w:left="5387"/>
        <w:jc w:val="both"/>
        <w:rPr>
          <w:rFonts w:asciiTheme="minorHAnsi" w:hAnsiTheme="minorHAnsi" w:cstheme="minorHAnsi"/>
          <w:sz w:val="20"/>
          <w:szCs w:val="20"/>
        </w:rPr>
      </w:pPr>
      <w:r w:rsidRPr="005955DB">
        <w:rPr>
          <w:rFonts w:asciiTheme="minorHAnsi" w:hAnsiTheme="minorHAnsi" w:cstheme="minorHAnsi"/>
          <w:sz w:val="20"/>
          <w:szCs w:val="20"/>
        </w:rPr>
        <w:t>(podpis nieczytelny)</w:t>
      </w:r>
    </w:p>
    <w:p w14:paraId="74B7BA46" w14:textId="72B204AD" w:rsidR="00DB1E54" w:rsidRPr="00B54DC1" w:rsidRDefault="00DB1E54" w:rsidP="00E6556C">
      <w:pPr>
        <w:spacing w:after="360"/>
        <w:ind w:left="5387"/>
        <w:jc w:val="both"/>
        <w:rPr>
          <w:rFonts w:asciiTheme="minorHAnsi" w:hAnsiTheme="minorHAnsi" w:cstheme="minorHAnsi"/>
        </w:rPr>
      </w:pPr>
      <w:r w:rsidRPr="00B54DC1">
        <w:rPr>
          <w:rFonts w:asciiTheme="minorHAnsi" w:hAnsiTheme="minorHAnsi" w:cstheme="minorHAnsi"/>
        </w:rPr>
        <w:t>dr Wojciech Jocz</w:t>
      </w:r>
    </w:p>
    <w:p w14:paraId="0E7119D0" w14:textId="77777777" w:rsidR="00AE399F" w:rsidRPr="00B54DC1" w:rsidRDefault="00AE399F" w:rsidP="00AE399F">
      <w:pPr>
        <w:jc w:val="both"/>
        <w:rPr>
          <w:rFonts w:asciiTheme="minorHAnsi" w:hAnsiTheme="minorHAnsi" w:cstheme="minorHAnsi"/>
        </w:rPr>
      </w:pPr>
      <w:r w:rsidRPr="00B54DC1">
        <w:rPr>
          <w:rFonts w:asciiTheme="minorHAnsi" w:hAnsiTheme="minorHAnsi" w:cstheme="minorHAnsi"/>
        </w:rPr>
        <w:t>Kierownik</w:t>
      </w:r>
    </w:p>
    <w:p w14:paraId="23F7FB62" w14:textId="77777777" w:rsidR="00AE399F" w:rsidRDefault="00AE399F" w:rsidP="00AE399F">
      <w:pPr>
        <w:jc w:val="both"/>
        <w:rPr>
          <w:rFonts w:asciiTheme="minorHAnsi" w:hAnsiTheme="minorHAnsi" w:cstheme="minorHAnsi"/>
        </w:rPr>
      </w:pPr>
      <w:r w:rsidRPr="00B54DC1">
        <w:rPr>
          <w:rFonts w:asciiTheme="minorHAnsi" w:hAnsiTheme="minorHAnsi" w:cstheme="minorHAnsi"/>
        </w:rPr>
        <w:t>Działu Obsługi Pływalni</w:t>
      </w:r>
    </w:p>
    <w:p w14:paraId="7B73A8A1" w14:textId="77777777" w:rsidR="00AE399F" w:rsidRPr="005955DB" w:rsidRDefault="00AE399F" w:rsidP="00AE399F">
      <w:pPr>
        <w:jc w:val="both"/>
        <w:rPr>
          <w:rFonts w:asciiTheme="minorHAnsi" w:hAnsiTheme="minorHAnsi" w:cstheme="minorHAnsi"/>
          <w:sz w:val="20"/>
          <w:szCs w:val="20"/>
        </w:rPr>
      </w:pPr>
      <w:r w:rsidRPr="005955DB">
        <w:rPr>
          <w:rFonts w:asciiTheme="minorHAnsi" w:hAnsiTheme="minorHAnsi" w:cstheme="minorHAnsi"/>
          <w:sz w:val="20"/>
          <w:szCs w:val="20"/>
        </w:rPr>
        <w:t>(podpis nieczytelny)</w:t>
      </w:r>
    </w:p>
    <w:p w14:paraId="1F191403" w14:textId="77777777" w:rsidR="00AE399F" w:rsidRPr="00B54DC1" w:rsidRDefault="00AE399F" w:rsidP="00AE399F">
      <w:pPr>
        <w:spacing w:after="360"/>
        <w:jc w:val="both"/>
        <w:rPr>
          <w:rFonts w:asciiTheme="minorHAnsi" w:hAnsiTheme="minorHAnsi" w:cstheme="minorHAnsi"/>
        </w:rPr>
      </w:pPr>
      <w:r w:rsidRPr="00B54DC1">
        <w:rPr>
          <w:rFonts w:asciiTheme="minorHAnsi" w:hAnsiTheme="minorHAnsi" w:cstheme="minorHAnsi"/>
        </w:rPr>
        <w:t>mgr inż. Michał Grzebisz</w:t>
      </w:r>
    </w:p>
    <w:p w14:paraId="40C7E2E5" w14:textId="6FC695C0" w:rsidR="00AE399F" w:rsidRDefault="00664F61" w:rsidP="00AE399F">
      <w:pPr>
        <w:jc w:val="both"/>
        <w:rPr>
          <w:rFonts w:asciiTheme="minorHAnsi" w:hAnsiTheme="minorHAnsi" w:cstheme="minorHAnsi"/>
        </w:rPr>
      </w:pPr>
      <w:r>
        <w:rPr>
          <w:rFonts w:asciiTheme="minorHAnsi" w:hAnsiTheme="minorHAnsi" w:cstheme="minorHAnsi"/>
        </w:rPr>
        <w:t>Fizjoterapeuta</w:t>
      </w:r>
    </w:p>
    <w:p w14:paraId="4F5840FC" w14:textId="77777777" w:rsidR="00AE399F" w:rsidRPr="005955DB" w:rsidRDefault="00AE399F" w:rsidP="00AE399F">
      <w:pPr>
        <w:jc w:val="both"/>
        <w:rPr>
          <w:rFonts w:asciiTheme="minorHAnsi" w:hAnsiTheme="minorHAnsi" w:cstheme="minorHAnsi"/>
          <w:sz w:val="20"/>
          <w:szCs w:val="20"/>
        </w:rPr>
      </w:pPr>
      <w:r w:rsidRPr="005955DB">
        <w:rPr>
          <w:rFonts w:asciiTheme="minorHAnsi" w:hAnsiTheme="minorHAnsi" w:cstheme="minorHAnsi"/>
          <w:sz w:val="20"/>
          <w:szCs w:val="20"/>
        </w:rPr>
        <w:t>(podpis nieczytelny)</w:t>
      </w:r>
    </w:p>
    <w:p w14:paraId="0A0C2195" w14:textId="39C1E187" w:rsidR="00AE399F" w:rsidRDefault="00FF140C" w:rsidP="00AE399F">
      <w:pPr>
        <w:spacing w:after="360"/>
        <w:jc w:val="both"/>
        <w:rPr>
          <w:rFonts w:asciiTheme="minorHAnsi" w:hAnsiTheme="minorHAnsi" w:cstheme="minorHAnsi"/>
        </w:rPr>
      </w:pPr>
      <w:r>
        <w:rPr>
          <w:rFonts w:asciiTheme="minorHAnsi" w:hAnsiTheme="minorHAnsi" w:cstheme="minorHAnsi"/>
        </w:rPr>
        <w:t>Renata Sakowicz</w:t>
      </w:r>
    </w:p>
    <w:p w14:paraId="60CEBA6C" w14:textId="77777777" w:rsidR="00FF140C" w:rsidRDefault="00FF140C" w:rsidP="00FF140C">
      <w:pPr>
        <w:jc w:val="both"/>
        <w:rPr>
          <w:rFonts w:asciiTheme="minorHAnsi" w:hAnsiTheme="minorHAnsi" w:cstheme="minorHAnsi"/>
        </w:rPr>
      </w:pPr>
      <w:r w:rsidRPr="00B54DC1">
        <w:rPr>
          <w:rFonts w:asciiTheme="minorHAnsi" w:hAnsiTheme="minorHAnsi" w:cstheme="minorHAnsi"/>
        </w:rPr>
        <w:t>Magazynier</w:t>
      </w:r>
    </w:p>
    <w:p w14:paraId="75D2A629" w14:textId="77777777" w:rsidR="00FF140C" w:rsidRPr="005955DB" w:rsidRDefault="00FF140C" w:rsidP="00FF140C">
      <w:pPr>
        <w:jc w:val="both"/>
        <w:rPr>
          <w:rFonts w:asciiTheme="minorHAnsi" w:hAnsiTheme="minorHAnsi" w:cstheme="minorHAnsi"/>
          <w:sz w:val="20"/>
          <w:szCs w:val="20"/>
        </w:rPr>
      </w:pPr>
      <w:r w:rsidRPr="005955DB">
        <w:rPr>
          <w:rFonts w:asciiTheme="minorHAnsi" w:hAnsiTheme="minorHAnsi" w:cstheme="minorHAnsi"/>
          <w:sz w:val="20"/>
          <w:szCs w:val="20"/>
        </w:rPr>
        <w:t>(podpis nieczytelny)</w:t>
      </w:r>
    </w:p>
    <w:p w14:paraId="2205AFF5" w14:textId="2D3D666F" w:rsidR="00E6556C" w:rsidRDefault="00FF140C" w:rsidP="00FF140C">
      <w:pPr>
        <w:spacing w:after="360"/>
        <w:jc w:val="both"/>
        <w:rPr>
          <w:rFonts w:asciiTheme="minorHAnsi" w:hAnsiTheme="minorHAnsi" w:cstheme="minorHAnsi"/>
        </w:rPr>
      </w:pPr>
      <w:r w:rsidRPr="00B54DC1">
        <w:rPr>
          <w:rFonts w:asciiTheme="minorHAnsi" w:hAnsiTheme="minorHAnsi" w:cstheme="minorHAnsi"/>
        </w:rPr>
        <w:t>mgr Adam Urbanowicz</w:t>
      </w:r>
    </w:p>
    <w:p w14:paraId="773FF4B5" w14:textId="77777777" w:rsidR="003516D5" w:rsidRDefault="003516D5" w:rsidP="003516D5">
      <w:pPr>
        <w:jc w:val="both"/>
        <w:rPr>
          <w:rFonts w:asciiTheme="minorHAnsi" w:hAnsiTheme="minorHAnsi" w:cstheme="minorHAnsi"/>
        </w:rPr>
      </w:pPr>
      <w:r>
        <w:rPr>
          <w:rFonts w:asciiTheme="minorHAnsi" w:hAnsiTheme="minorHAnsi" w:cstheme="minorHAnsi"/>
        </w:rPr>
        <w:t xml:space="preserve">Kierownik Działu </w:t>
      </w:r>
    </w:p>
    <w:p w14:paraId="6B9BA96E" w14:textId="77777777" w:rsidR="003516D5" w:rsidRDefault="003516D5" w:rsidP="003516D5">
      <w:pPr>
        <w:jc w:val="both"/>
        <w:rPr>
          <w:rFonts w:asciiTheme="minorHAnsi" w:hAnsiTheme="minorHAnsi" w:cstheme="minorHAnsi"/>
        </w:rPr>
      </w:pPr>
      <w:r>
        <w:rPr>
          <w:rFonts w:asciiTheme="minorHAnsi" w:hAnsiTheme="minorHAnsi" w:cstheme="minorHAnsi"/>
        </w:rPr>
        <w:t>Gospodarczego i Obsługi</w:t>
      </w:r>
    </w:p>
    <w:p w14:paraId="4DBFCD88" w14:textId="77777777" w:rsidR="003516D5" w:rsidRDefault="003516D5" w:rsidP="003516D5">
      <w:pPr>
        <w:jc w:val="both"/>
        <w:rPr>
          <w:rFonts w:asciiTheme="minorHAnsi" w:hAnsiTheme="minorHAnsi" w:cstheme="minorHAnsi"/>
          <w:sz w:val="20"/>
          <w:szCs w:val="20"/>
        </w:rPr>
      </w:pPr>
      <w:r>
        <w:rPr>
          <w:rFonts w:asciiTheme="minorHAnsi" w:hAnsiTheme="minorHAnsi" w:cstheme="minorHAnsi"/>
          <w:sz w:val="20"/>
          <w:szCs w:val="20"/>
        </w:rPr>
        <w:t>(podpis nieczytelny)</w:t>
      </w:r>
    </w:p>
    <w:p w14:paraId="704732C0" w14:textId="523CBBE3" w:rsidR="003516D5" w:rsidRPr="00480353" w:rsidRDefault="003516D5" w:rsidP="003516D5">
      <w:pPr>
        <w:spacing w:after="360"/>
        <w:jc w:val="both"/>
        <w:rPr>
          <w:rFonts w:asciiTheme="minorHAnsi" w:hAnsiTheme="minorHAnsi" w:cstheme="minorHAnsi"/>
        </w:rPr>
      </w:pPr>
      <w:r>
        <w:rPr>
          <w:rFonts w:asciiTheme="minorHAnsi" w:hAnsiTheme="minorHAnsi" w:cstheme="minorHAnsi"/>
        </w:rPr>
        <w:t>mgr Robert Korpacz</w:t>
      </w:r>
    </w:p>
    <w:sectPr w:rsidR="003516D5" w:rsidRPr="00480353" w:rsidSect="00780FB7">
      <w:pgSz w:w="11906" w:h="16838"/>
      <w:pgMar w:top="794" w:right="128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8D"/>
    <w:multiLevelType w:val="multilevel"/>
    <w:tmpl w:val="A9D27B00"/>
    <w:lvl w:ilvl="0">
      <w:start w:val="1"/>
      <w:numFmt w:val="lowerLetter"/>
      <w:lvlText w:val="%1."/>
      <w:lvlJc w:val="left"/>
      <w:pPr>
        <w:tabs>
          <w:tab w:val="num" w:pos="720"/>
        </w:tabs>
        <w:ind w:left="720" w:hanging="360"/>
      </w:pPr>
    </w:lvl>
    <w:lvl w:ilvl="1">
      <w:start w:val="11"/>
      <w:numFmt w:val="decimal"/>
      <w:lvlText w:val="%2."/>
      <w:lvlJc w:val="left"/>
      <w:pPr>
        <w:tabs>
          <w:tab w:val="num" w:pos="1440"/>
        </w:tabs>
        <w:ind w:left="1440" w:hanging="360"/>
      </w:pPr>
      <w:rPr>
        <w:rFonts w:hint="default"/>
        <w:color w:val="00000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664381"/>
    <w:multiLevelType w:val="hybridMultilevel"/>
    <w:tmpl w:val="19482CA4"/>
    <w:lvl w:ilvl="0" w:tplc="24843EB6">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F6CB7"/>
    <w:multiLevelType w:val="multilevel"/>
    <w:tmpl w:val="770A5D96"/>
    <w:lvl w:ilvl="0">
      <w:start w:val="8"/>
      <w:numFmt w:val="decimal"/>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A23A6"/>
    <w:multiLevelType w:val="hybridMultilevel"/>
    <w:tmpl w:val="A126C892"/>
    <w:lvl w:ilvl="0" w:tplc="E7C873A8">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AC704A"/>
    <w:multiLevelType w:val="multilevel"/>
    <w:tmpl w:val="A9D27B00"/>
    <w:lvl w:ilvl="0">
      <w:start w:val="1"/>
      <w:numFmt w:val="lowerLetter"/>
      <w:lvlText w:val="%1."/>
      <w:lvlJc w:val="left"/>
      <w:pPr>
        <w:tabs>
          <w:tab w:val="num" w:pos="720"/>
        </w:tabs>
        <w:ind w:left="720" w:hanging="360"/>
      </w:pPr>
    </w:lvl>
    <w:lvl w:ilvl="1">
      <w:start w:val="11"/>
      <w:numFmt w:val="decimal"/>
      <w:lvlText w:val="%2."/>
      <w:lvlJc w:val="left"/>
      <w:pPr>
        <w:tabs>
          <w:tab w:val="num" w:pos="1440"/>
        </w:tabs>
        <w:ind w:left="1440" w:hanging="360"/>
      </w:pPr>
      <w:rPr>
        <w:rFonts w:hint="default"/>
        <w:color w:val="00000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A6500C4"/>
    <w:multiLevelType w:val="hybridMultilevel"/>
    <w:tmpl w:val="25CEA7A6"/>
    <w:lvl w:ilvl="0" w:tplc="8EB08C84">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1B6A06"/>
    <w:multiLevelType w:val="hybridMultilevel"/>
    <w:tmpl w:val="84CAAB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C58FC"/>
    <w:multiLevelType w:val="hybridMultilevel"/>
    <w:tmpl w:val="2A30FA1A"/>
    <w:lvl w:ilvl="0" w:tplc="E7C873A8">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12352492"/>
    <w:multiLevelType w:val="hybridMultilevel"/>
    <w:tmpl w:val="668EE758"/>
    <w:lvl w:ilvl="0" w:tplc="E110C7C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C0CD7"/>
    <w:multiLevelType w:val="hybridMultilevel"/>
    <w:tmpl w:val="770A5D96"/>
    <w:lvl w:ilvl="0" w:tplc="0DFAB3AE">
      <w:start w:val="8"/>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917A21"/>
    <w:multiLevelType w:val="hybridMultilevel"/>
    <w:tmpl w:val="0AE44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D4162"/>
    <w:multiLevelType w:val="multilevel"/>
    <w:tmpl w:val="E7EAB73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32688E"/>
    <w:multiLevelType w:val="multilevel"/>
    <w:tmpl w:val="A126C892"/>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71373E"/>
    <w:multiLevelType w:val="multilevel"/>
    <w:tmpl w:val="9A06455C"/>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57042F"/>
    <w:multiLevelType w:val="multilevel"/>
    <w:tmpl w:val="5B1A87A0"/>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186C95"/>
    <w:multiLevelType w:val="hybridMultilevel"/>
    <w:tmpl w:val="1D92E466"/>
    <w:lvl w:ilvl="0" w:tplc="17686904">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78A2259"/>
    <w:multiLevelType w:val="hybridMultilevel"/>
    <w:tmpl w:val="AC58501E"/>
    <w:lvl w:ilvl="0" w:tplc="0415000F">
      <w:start w:val="2"/>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6D741D"/>
    <w:multiLevelType w:val="multilevel"/>
    <w:tmpl w:val="FCDAF2AC"/>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6E0A49"/>
    <w:multiLevelType w:val="multilevel"/>
    <w:tmpl w:val="DF567A82"/>
    <w:lvl w:ilvl="0">
      <w:start w:val="2"/>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7A1FA3"/>
    <w:multiLevelType w:val="hybridMultilevel"/>
    <w:tmpl w:val="E7F07A48"/>
    <w:lvl w:ilvl="0" w:tplc="2D80E46A">
      <w:start w:val="1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337546BC"/>
    <w:multiLevelType w:val="hybridMultilevel"/>
    <w:tmpl w:val="E7EAB732"/>
    <w:lvl w:ilvl="0" w:tplc="E166C476">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0A59DC"/>
    <w:multiLevelType w:val="hybridMultilevel"/>
    <w:tmpl w:val="5B1A87A0"/>
    <w:lvl w:ilvl="0" w:tplc="95D0EAB8">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A3B0D"/>
    <w:multiLevelType w:val="multilevel"/>
    <w:tmpl w:val="F3B02E5E"/>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5D132C6"/>
    <w:multiLevelType w:val="hybridMultilevel"/>
    <w:tmpl w:val="063C771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16D45"/>
    <w:multiLevelType w:val="multilevel"/>
    <w:tmpl w:val="97169F4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5D26EA"/>
    <w:multiLevelType w:val="multilevel"/>
    <w:tmpl w:val="E7F07A48"/>
    <w:lvl w:ilvl="0">
      <w:start w:val="11"/>
      <w:numFmt w:val="decimal"/>
      <w:lvlText w:val="%1."/>
      <w:lvlJc w:val="left"/>
      <w:pPr>
        <w:tabs>
          <w:tab w:val="num" w:pos="1260"/>
        </w:tabs>
        <w:ind w:left="126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15:restartNumberingAfterBreak="0">
    <w:nsid w:val="540C271F"/>
    <w:multiLevelType w:val="multilevel"/>
    <w:tmpl w:val="78C0DADC"/>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rPr>
        <w:rFonts w:hint="default"/>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43D6E73"/>
    <w:multiLevelType w:val="hybridMultilevel"/>
    <w:tmpl w:val="D84684E8"/>
    <w:lvl w:ilvl="0" w:tplc="6DAA6AB0">
      <w:start w:val="1"/>
      <w:numFmt w:val="lowerLetter"/>
      <w:lvlText w:val="%1)"/>
      <w:lvlJc w:val="left"/>
      <w:pPr>
        <w:tabs>
          <w:tab w:val="num" w:pos="840"/>
        </w:tabs>
        <w:ind w:left="840" w:hanging="360"/>
      </w:pPr>
      <w:rPr>
        <w:rFonts w:hint="default"/>
      </w:rPr>
    </w:lvl>
    <w:lvl w:ilvl="1" w:tplc="163437D0">
      <w:start w:val="13"/>
      <w:numFmt w:val="decimal"/>
      <w:lvlText w:val="%2."/>
      <w:lvlJc w:val="lef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8" w15:restartNumberingAfterBreak="0">
    <w:nsid w:val="551A7F88"/>
    <w:multiLevelType w:val="hybridMultilevel"/>
    <w:tmpl w:val="92A41128"/>
    <w:lvl w:ilvl="0" w:tplc="4B36D678">
      <w:start w:val="1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8A6BBF"/>
    <w:multiLevelType w:val="hybridMultilevel"/>
    <w:tmpl w:val="30D6DB76"/>
    <w:lvl w:ilvl="0" w:tplc="0415000F">
      <w:start w:val="1"/>
      <w:numFmt w:val="decimal"/>
      <w:lvlText w:val="%1."/>
      <w:lvlJc w:val="left"/>
      <w:pPr>
        <w:tabs>
          <w:tab w:val="num" w:pos="720"/>
        </w:tabs>
        <w:ind w:left="720" w:hanging="360"/>
      </w:pPr>
      <w:rPr>
        <w:rFonts w:hint="default"/>
      </w:rPr>
    </w:lvl>
    <w:lvl w:ilvl="1" w:tplc="DB46C0D0">
      <w:start w:val="1"/>
      <w:numFmt w:val="lowerLetter"/>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C83A46"/>
    <w:multiLevelType w:val="hybridMultilevel"/>
    <w:tmpl w:val="4F8C0F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43B7B"/>
    <w:multiLevelType w:val="hybridMultilevel"/>
    <w:tmpl w:val="670238D2"/>
    <w:lvl w:ilvl="0" w:tplc="0415000F">
      <w:start w:val="1"/>
      <w:numFmt w:val="decimal"/>
      <w:lvlText w:val="%1."/>
      <w:lvlJc w:val="left"/>
      <w:pPr>
        <w:tabs>
          <w:tab w:val="num" w:pos="720"/>
        </w:tabs>
        <w:ind w:left="720" w:hanging="360"/>
      </w:pPr>
      <w:rPr>
        <w:rFonts w:hint="default"/>
      </w:rPr>
    </w:lvl>
    <w:lvl w:ilvl="1" w:tplc="72745CDA">
      <w:start w:val="2"/>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EC7EAB"/>
    <w:multiLevelType w:val="hybridMultilevel"/>
    <w:tmpl w:val="EDA45A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C28A9"/>
    <w:multiLevelType w:val="hybridMultilevel"/>
    <w:tmpl w:val="97169F46"/>
    <w:lvl w:ilvl="0" w:tplc="E7C873A8">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601CDD"/>
    <w:multiLevelType w:val="hybridMultilevel"/>
    <w:tmpl w:val="78C0DADC"/>
    <w:lvl w:ilvl="0" w:tplc="1E060CEE">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EF1EFF"/>
    <w:multiLevelType w:val="hybridMultilevel"/>
    <w:tmpl w:val="B5948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1135D"/>
    <w:multiLevelType w:val="multilevel"/>
    <w:tmpl w:val="3828C2E6"/>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A6095C"/>
    <w:multiLevelType w:val="hybridMultilevel"/>
    <w:tmpl w:val="9C4A6792"/>
    <w:lvl w:ilvl="0" w:tplc="90825F0E">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825FAC"/>
    <w:multiLevelType w:val="hybridMultilevel"/>
    <w:tmpl w:val="42566938"/>
    <w:lvl w:ilvl="0" w:tplc="E452DB20">
      <w:start w:val="7"/>
      <w:numFmt w:val="decimal"/>
      <w:lvlText w:val="%1."/>
      <w:lvlJc w:val="left"/>
      <w:pPr>
        <w:tabs>
          <w:tab w:val="num" w:pos="1080"/>
        </w:tabs>
        <w:ind w:left="1080" w:hanging="360"/>
      </w:pPr>
      <w:rPr>
        <w:rFonts w:hint="default"/>
        <w:b w:val="0"/>
      </w:rPr>
    </w:lvl>
    <w:lvl w:ilvl="1" w:tplc="1E0E4A1A">
      <w:start w:val="12"/>
      <w:numFmt w:val="decimal"/>
      <w:lvlText w:val="%2"/>
      <w:lvlJc w:val="left"/>
      <w:pPr>
        <w:tabs>
          <w:tab w:val="num" w:pos="360"/>
        </w:tabs>
        <w:ind w:left="36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13188850">
    <w:abstractNumId w:val="6"/>
  </w:num>
  <w:num w:numId="2" w16cid:durableId="142811632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5829167">
    <w:abstractNumId w:val="15"/>
  </w:num>
  <w:num w:numId="4" w16cid:durableId="1281062512">
    <w:abstractNumId w:val="34"/>
  </w:num>
  <w:num w:numId="5" w16cid:durableId="810711330">
    <w:abstractNumId w:val="8"/>
  </w:num>
  <w:num w:numId="6" w16cid:durableId="2087073623">
    <w:abstractNumId w:val="10"/>
  </w:num>
  <w:num w:numId="7" w16cid:durableId="351958063">
    <w:abstractNumId w:val="29"/>
  </w:num>
  <w:num w:numId="8" w16cid:durableId="141167276">
    <w:abstractNumId w:val="37"/>
  </w:num>
  <w:num w:numId="9" w16cid:durableId="1164007263">
    <w:abstractNumId w:val="18"/>
  </w:num>
  <w:num w:numId="10" w16cid:durableId="1869757800">
    <w:abstractNumId w:val="0"/>
  </w:num>
  <w:num w:numId="11" w16cid:durableId="331418140">
    <w:abstractNumId w:val="4"/>
  </w:num>
  <w:num w:numId="12" w16cid:durableId="33115531">
    <w:abstractNumId w:val="5"/>
  </w:num>
  <w:num w:numId="13" w16cid:durableId="354505069">
    <w:abstractNumId w:val="21"/>
  </w:num>
  <w:num w:numId="14" w16cid:durableId="2012247465">
    <w:abstractNumId w:val="14"/>
  </w:num>
  <w:num w:numId="15" w16cid:durableId="1436050516">
    <w:abstractNumId w:val="19"/>
  </w:num>
  <w:num w:numId="16" w16cid:durableId="711199359">
    <w:abstractNumId w:val="33"/>
  </w:num>
  <w:num w:numId="17" w16cid:durableId="1075398179">
    <w:abstractNumId w:val="36"/>
  </w:num>
  <w:num w:numId="18" w16cid:durableId="1237587583">
    <w:abstractNumId w:val="25"/>
  </w:num>
  <w:num w:numId="19" w16cid:durableId="1690521863">
    <w:abstractNumId w:val="7"/>
  </w:num>
  <w:num w:numId="20" w16cid:durableId="397358793">
    <w:abstractNumId w:val="17"/>
  </w:num>
  <w:num w:numId="21" w16cid:durableId="218827751">
    <w:abstractNumId w:val="26"/>
  </w:num>
  <w:num w:numId="22" w16cid:durableId="1154299400">
    <w:abstractNumId w:val="9"/>
  </w:num>
  <w:num w:numId="23" w16cid:durableId="26108744">
    <w:abstractNumId w:val="2"/>
  </w:num>
  <w:num w:numId="24" w16cid:durableId="1816869683">
    <w:abstractNumId w:val="38"/>
  </w:num>
  <w:num w:numId="25" w16cid:durableId="2092266279">
    <w:abstractNumId w:val="22"/>
  </w:num>
  <w:num w:numId="26" w16cid:durableId="418450442">
    <w:abstractNumId w:val="24"/>
  </w:num>
  <w:num w:numId="27" w16cid:durableId="25957476">
    <w:abstractNumId w:val="20"/>
  </w:num>
  <w:num w:numId="28" w16cid:durableId="788205426">
    <w:abstractNumId w:val="13"/>
  </w:num>
  <w:num w:numId="29" w16cid:durableId="1401176097">
    <w:abstractNumId w:val="11"/>
  </w:num>
  <w:num w:numId="30" w16cid:durableId="441536371">
    <w:abstractNumId w:val="3"/>
  </w:num>
  <w:num w:numId="31" w16cid:durableId="1215653898">
    <w:abstractNumId w:val="12"/>
  </w:num>
  <w:num w:numId="32" w16cid:durableId="48383287">
    <w:abstractNumId w:val="28"/>
  </w:num>
  <w:num w:numId="33" w16cid:durableId="661741116">
    <w:abstractNumId w:val="31"/>
  </w:num>
  <w:num w:numId="34" w16cid:durableId="287392705">
    <w:abstractNumId w:val="27"/>
  </w:num>
  <w:num w:numId="35" w16cid:durableId="1991975870">
    <w:abstractNumId w:val="23"/>
  </w:num>
  <w:num w:numId="36" w16cid:durableId="1087189311">
    <w:abstractNumId w:val="30"/>
  </w:num>
  <w:num w:numId="37" w16cid:durableId="1584994005">
    <w:abstractNumId w:val="32"/>
  </w:num>
  <w:num w:numId="38" w16cid:durableId="395207913">
    <w:abstractNumId w:val="1"/>
  </w:num>
  <w:num w:numId="39" w16cid:durableId="11890242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F8"/>
    <w:rsid w:val="00003E0F"/>
    <w:rsid w:val="00022773"/>
    <w:rsid w:val="00051407"/>
    <w:rsid w:val="00080DE5"/>
    <w:rsid w:val="00094C6F"/>
    <w:rsid w:val="00097749"/>
    <w:rsid w:val="000B3E9E"/>
    <w:rsid w:val="000C50E1"/>
    <w:rsid w:val="000D7345"/>
    <w:rsid w:val="000E2929"/>
    <w:rsid w:val="000F7EB7"/>
    <w:rsid w:val="00113DC0"/>
    <w:rsid w:val="001169CB"/>
    <w:rsid w:val="00122208"/>
    <w:rsid w:val="00123C8E"/>
    <w:rsid w:val="001369E5"/>
    <w:rsid w:val="0015164D"/>
    <w:rsid w:val="00154D9E"/>
    <w:rsid w:val="00154E2E"/>
    <w:rsid w:val="001561CE"/>
    <w:rsid w:val="001627B0"/>
    <w:rsid w:val="00167C06"/>
    <w:rsid w:val="001B4DB6"/>
    <w:rsid w:val="001C1FAA"/>
    <w:rsid w:val="001C7DAD"/>
    <w:rsid w:val="001D005B"/>
    <w:rsid w:val="001D59D4"/>
    <w:rsid w:val="001E0860"/>
    <w:rsid w:val="001E3F6C"/>
    <w:rsid w:val="001E49F3"/>
    <w:rsid w:val="001F35CF"/>
    <w:rsid w:val="00207FBD"/>
    <w:rsid w:val="002148F3"/>
    <w:rsid w:val="00220625"/>
    <w:rsid w:val="00245B72"/>
    <w:rsid w:val="00257303"/>
    <w:rsid w:val="00261063"/>
    <w:rsid w:val="00265B83"/>
    <w:rsid w:val="002754F1"/>
    <w:rsid w:val="002825EE"/>
    <w:rsid w:val="002911BE"/>
    <w:rsid w:val="002A2087"/>
    <w:rsid w:val="002B321C"/>
    <w:rsid w:val="002B389B"/>
    <w:rsid w:val="002B7E5D"/>
    <w:rsid w:val="002C17A6"/>
    <w:rsid w:val="002F1F50"/>
    <w:rsid w:val="002F4E55"/>
    <w:rsid w:val="0030025D"/>
    <w:rsid w:val="00312A5E"/>
    <w:rsid w:val="00324B55"/>
    <w:rsid w:val="00331728"/>
    <w:rsid w:val="003516D5"/>
    <w:rsid w:val="00363E88"/>
    <w:rsid w:val="003721EA"/>
    <w:rsid w:val="00384C68"/>
    <w:rsid w:val="003B253C"/>
    <w:rsid w:val="003B3F4A"/>
    <w:rsid w:val="003C2540"/>
    <w:rsid w:val="003D446F"/>
    <w:rsid w:val="003F0379"/>
    <w:rsid w:val="00402497"/>
    <w:rsid w:val="00406FDB"/>
    <w:rsid w:val="00417D27"/>
    <w:rsid w:val="00426333"/>
    <w:rsid w:val="004276AF"/>
    <w:rsid w:val="0045265F"/>
    <w:rsid w:val="00454664"/>
    <w:rsid w:val="004673FD"/>
    <w:rsid w:val="00470387"/>
    <w:rsid w:val="00480353"/>
    <w:rsid w:val="00482651"/>
    <w:rsid w:val="004C20D3"/>
    <w:rsid w:val="004C249D"/>
    <w:rsid w:val="004D2F3D"/>
    <w:rsid w:val="004D54B2"/>
    <w:rsid w:val="004E6C92"/>
    <w:rsid w:val="004F40D1"/>
    <w:rsid w:val="00516262"/>
    <w:rsid w:val="00531E9D"/>
    <w:rsid w:val="00533612"/>
    <w:rsid w:val="005366C3"/>
    <w:rsid w:val="00544FA7"/>
    <w:rsid w:val="00551AB1"/>
    <w:rsid w:val="0055226F"/>
    <w:rsid w:val="005523DB"/>
    <w:rsid w:val="005955DB"/>
    <w:rsid w:val="005B2D4B"/>
    <w:rsid w:val="005D6ABF"/>
    <w:rsid w:val="00601D67"/>
    <w:rsid w:val="00607FA0"/>
    <w:rsid w:val="00635A0F"/>
    <w:rsid w:val="00635B2F"/>
    <w:rsid w:val="00644ED2"/>
    <w:rsid w:val="00651351"/>
    <w:rsid w:val="00664F61"/>
    <w:rsid w:val="00685D0A"/>
    <w:rsid w:val="00691294"/>
    <w:rsid w:val="006B0563"/>
    <w:rsid w:val="006D4809"/>
    <w:rsid w:val="006E66A2"/>
    <w:rsid w:val="006F200E"/>
    <w:rsid w:val="006F3093"/>
    <w:rsid w:val="006F3DC7"/>
    <w:rsid w:val="006F5CD6"/>
    <w:rsid w:val="006F7C5D"/>
    <w:rsid w:val="00706147"/>
    <w:rsid w:val="00743135"/>
    <w:rsid w:val="00747FDB"/>
    <w:rsid w:val="00756BE6"/>
    <w:rsid w:val="007731AC"/>
    <w:rsid w:val="00780FB7"/>
    <w:rsid w:val="007D492B"/>
    <w:rsid w:val="007E1B82"/>
    <w:rsid w:val="007E236C"/>
    <w:rsid w:val="007F2372"/>
    <w:rsid w:val="007F2448"/>
    <w:rsid w:val="007F55E6"/>
    <w:rsid w:val="00801ADA"/>
    <w:rsid w:val="008547FB"/>
    <w:rsid w:val="00867348"/>
    <w:rsid w:val="008749E1"/>
    <w:rsid w:val="00887555"/>
    <w:rsid w:val="008946B4"/>
    <w:rsid w:val="008E1386"/>
    <w:rsid w:val="008E66B3"/>
    <w:rsid w:val="008E722D"/>
    <w:rsid w:val="008F0951"/>
    <w:rsid w:val="0090267A"/>
    <w:rsid w:val="009156A2"/>
    <w:rsid w:val="00916242"/>
    <w:rsid w:val="00917A38"/>
    <w:rsid w:val="009209D5"/>
    <w:rsid w:val="009225E4"/>
    <w:rsid w:val="00922969"/>
    <w:rsid w:val="00925543"/>
    <w:rsid w:val="009403C6"/>
    <w:rsid w:val="00942775"/>
    <w:rsid w:val="00950137"/>
    <w:rsid w:val="00983915"/>
    <w:rsid w:val="0098533F"/>
    <w:rsid w:val="0099129D"/>
    <w:rsid w:val="009A5DD3"/>
    <w:rsid w:val="009B1910"/>
    <w:rsid w:val="009B5A10"/>
    <w:rsid w:val="009D03F1"/>
    <w:rsid w:val="009D1BD5"/>
    <w:rsid w:val="009E0DC5"/>
    <w:rsid w:val="009F4535"/>
    <w:rsid w:val="00A00060"/>
    <w:rsid w:val="00A052B6"/>
    <w:rsid w:val="00A06175"/>
    <w:rsid w:val="00A37FB6"/>
    <w:rsid w:val="00A423CB"/>
    <w:rsid w:val="00A5392E"/>
    <w:rsid w:val="00A55B22"/>
    <w:rsid w:val="00A91E94"/>
    <w:rsid w:val="00AB23FD"/>
    <w:rsid w:val="00AB3E65"/>
    <w:rsid w:val="00AE1A4B"/>
    <w:rsid w:val="00AE399F"/>
    <w:rsid w:val="00AE4763"/>
    <w:rsid w:val="00AE7F5C"/>
    <w:rsid w:val="00AF6F15"/>
    <w:rsid w:val="00B01435"/>
    <w:rsid w:val="00B1763F"/>
    <w:rsid w:val="00B178AA"/>
    <w:rsid w:val="00B36B9D"/>
    <w:rsid w:val="00B46059"/>
    <w:rsid w:val="00B46AD6"/>
    <w:rsid w:val="00B54DC1"/>
    <w:rsid w:val="00B55620"/>
    <w:rsid w:val="00B6231C"/>
    <w:rsid w:val="00B7508B"/>
    <w:rsid w:val="00B86BFC"/>
    <w:rsid w:val="00B87B6A"/>
    <w:rsid w:val="00B92626"/>
    <w:rsid w:val="00B93D18"/>
    <w:rsid w:val="00BA5D24"/>
    <w:rsid w:val="00BB33C9"/>
    <w:rsid w:val="00BE2168"/>
    <w:rsid w:val="00BF4E3A"/>
    <w:rsid w:val="00C0775E"/>
    <w:rsid w:val="00C1513F"/>
    <w:rsid w:val="00C2081D"/>
    <w:rsid w:val="00C215FA"/>
    <w:rsid w:val="00C21AAF"/>
    <w:rsid w:val="00C26B34"/>
    <w:rsid w:val="00C42F50"/>
    <w:rsid w:val="00C45915"/>
    <w:rsid w:val="00C56FD6"/>
    <w:rsid w:val="00C91ADB"/>
    <w:rsid w:val="00CA42BB"/>
    <w:rsid w:val="00CB09F2"/>
    <w:rsid w:val="00CB43C1"/>
    <w:rsid w:val="00CB4E8B"/>
    <w:rsid w:val="00CC6630"/>
    <w:rsid w:val="00CD15EC"/>
    <w:rsid w:val="00D01965"/>
    <w:rsid w:val="00D022E0"/>
    <w:rsid w:val="00D100CB"/>
    <w:rsid w:val="00D150F0"/>
    <w:rsid w:val="00D36434"/>
    <w:rsid w:val="00D43E40"/>
    <w:rsid w:val="00DB1E54"/>
    <w:rsid w:val="00DD721F"/>
    <w:rsid w:val="00DE0F26"/>
    <w:rsid w:val="00DE171F"/>
    <w:rsid w:val="00DF1263"/>
    <w:rsid w:val="00DF2370"/>
    <w:rsid w:val="00E2589F"/>
    <w:rsid w:val="00E305B3"/>
    <w:rsid w:val="00E4053C"/>
    <w:rsid w:val="00E44D8B"/>
    <w:rsid w:val="00E475BB"/>
    <w:rsid w:val="00E51319"/>
    <w:rsid w:val="00E536DF"/>
    <w:rsid w:val="00E614F7"/>
    <w:rsid w:val="00E6556C"/>
    <w:rsid w:val="00E71EA7"/>
    <w:rsid w:val="00E86025"/>
    <w:rsid w:val="00E867AE"/>
    <w:rsid w:val="00E91513"/>
    <w:rsid w:val="00E92BA9"/>
    <w:rsid w:val="00E96716"/>
    <w:rsid w:val="00EA0F70"/>
    <w:rsid w:val="00EA3B6D"/>
    <w:rsid w:val="00ED09D7"/>
    <w:rsid w:val="00ED13CD"/>
    <w:rsid w:val="00EF6B20"/>
    <w:rsid w:val="00F01D10"/>
    <w:rsid w:val="00F045C5"/>
    <w:rsid w:val="00F10688"/>
    <w:rsid w:val="00F12FDA"/>
    <w:rsid w:val="00F24E64"/>
    <w:rsid w:val="00F27D78"/>
    <w:rsid w:val="00F35E15"/>
    <w:rsid w:val="00F41B04"/>
    <w:rsid w:val="00F61D0C"/>
    <w:rsid w:val="00F90740"/>
    <w:rsid w:val="00FA1AF8"/>
    <w:rsid w:val="00FB2385"/>
    <w:rsid w:val="00FB4ACF"/>
    <w:rsid w:val="00FC6BD6"/>
    <w:rsid w:val="00FD4EE6"/>
    <w:rsid w:val="00FE05B4"/>
    <w:rsid w:val="00FE2B66"/>
    <w:rsid w:val="00FE6301"/>
    <w:rsid w:val="00FF140C"/>
    <w:rsid w:val="00FF7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9D29"/>
  <w15:docId w15:val="{DFF5CBF2-CB06-4EFF-A608-0BB5044F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3B253C"/>
    <w:pPr>
      <w:keepNext/>
      <w:keepLines/>
      <w:spacing w:before="240" w:after="24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5955DB"/>
    <w:pPr>
      <w:keepNext/>
      <w:keepLines/>
      <w:spacing w:before="240" w:after="240"/>
      <w:outlineLvl w:val="1"/>
    </w:pPr>
    <w:rPr>
      <w:rFonts w:asciiTheme="majorHAnsi" w:eastAsiaTheme="majorEastAsia" w:hAnsiTheme="majorHAns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C45915"/>
    <w:pPr>
      <w:widowControl w:val="0"/>
      <w:suppressAutoHyphens/>
      <w:autoSpaceDE w:val="0"/>
    </w:pPr>
    <w:rPr>
      <w:lang w:eastAsia="ar-SA"/>
    </w:rPr>
  </w:style>
  <w:style w:type="paragraph" w:styleId="Akapitzlist">
    <w:name w:val="List Paragraph"/>
    <w:basedOn w:val="Normalny"/>
    <w:uiPriority w:val="34"/>
    <w:qFormat/>
    <w:rsid w:val="00C45915"/>
    <w:pPr>
      <w:ind w:left="708"/>
    </w:pPr>
  </w:style>
  <w:style w:type="character" w:customStyle="1" w:styleId="apple-converted-space">
    <w:name w:val="apple-converted-space"/>
    <w:basedOn w:val="Domylnaczcionkaakapitu"/>
    <w:rsid w:val="00E44D8B"/>
  </w:style>
  <w:style w:type="character" w:styleId="Hipercze">
    <w:name w:val="Hyperlink"/>
    <w:rsid w:val="00E44D8B"/>
    <w:rPr>
      <w:color w:val="0000FF"/>
      <w:u w:val="single"/>
    </w:rPr>
  </w:style>
  <w:style w:type="paragraph" w:styleId="Tekstdymka">
    <w:name w:val="Balloon Text"/>
    <w:basedOn w:val="Normalny"/>
    <w:semiHidden/>
    <w:rsid w:val="00154D9E"/>
    <w:rPr>
      <w:rFonts w:ascii="Tahoma" w:hAnsi="Tahoma" w:cs="Tahoma"/>
      <w:sz w:val="16"/>
      <w:szCs w:val="16"/>
    </w:rPr>
  </w:style>
  <w:style w:type="character" w:styleId="Uwydatnienie">
    <w:name w:val="Emphasis"/>
    <w:qFormat/>
    <w:rsid w:val="00FE05B4"/>
    <w:rPr>
      <w:i/>
      <w:iCs/>
    </w:rPr>
  </w:style>
  <w:style w:type="paragraph" w:styleId="NormalnyWeb">
    <w:name w:val="Normal (Web)"/>
    <w:basedOn w:val="Normalny"/>
    <w:rsid w:val="001D59D4"/>
    <w:pPr>
      <w:spacing w:before="100" w:beforeAutospacing="1" w:after="100" w:afterAutospacing="1"/>
    </w:pPr>
  </w:style>
  <w:style w:type="character" w:customStyle="1" w:styleId="Nagwek1Znak">
    <w:name w:val="Nagłówek 1 Znak"/>
    <w:basedOn w:val="Domylnaczcionkaakapitu"/>
    <w:link w:val="Nagwek1"/>
    <w:rsid w:val="003B253C"/>
    <w:rPr>
      <w:rFonts w:eastAsiaTheme="majorEastAsia" w:cstheme="majorBidi"/>
      <w:b/>
      <w:sz w:val="24"/>
      <w:szCs w:val="32"/>
    </w:rPr>
  </w:style>
  <w:style w:type="paragraph" w:styleId="Podtytu">
    <w:name w:val="Subtitle"/>
    <w:basedOn w:val="Normalny"/>
    <w:next w:val="Normalny"/>
    <w:link w:val="PodtytuZnak"/>
    <w:qFormat/>
    <w:rsid w:val="00DF2370"/>
    <w:pPr>
      <w:numPr>
        <w:ilvl w:val="1"/>
      </w:numPr>
      <w:spacing w:after="160"/>
    </w:pPr>
    <w:rPr>
      <w:rFonts w:eastAsiaTheme="minorEastAsia" w:cstheme="minorBidi"/>
      <w:b/>
      <w:spacing w:val="15"/>
      <w:szCs w:val="22"/>
    </w:rPr>
  </w:style>
  <w:style w:type="character" w:customStyle="1" w:styleId="PodtytuZnak">
    <w:name w:val="Podtytuł Znak"/>
    <w:basedOn w:val="Domylnaczcionkaakapitu"/>
    <w:link w:val="Podtytu"/>
    <w:rsid w:val="00DF2370"/>
    <w:rPr>
      <w:rFonts w:eastAsiaTheme="minorEastAsia" w:cstheme="minorBidi"/>
      <w:b/>
      <w:spacing w:val="15"/>
      <w:sz w:val="24"/>
      <w:szCs w:val="22"/>
    </w:rPr>
  </w:style>
  <w:style w:type="character" w:customStyle="1" w:styleId="Nagwek2Znak">
    <w:name w:val="Nagłówek 2 Znak"/>
    <w:basedOn w:val="Domylnaczcionkaakapitu"/>
    <w:link w:val="Nagwek2"/>
    <w:rsid w:val="005955DB"/>
    <w:rPr>
      <w:rFonts w:asciiTheme="majorHAnsi" w:eastAsiaTheme="majorEastAsia" w:hAnsiTheme="maj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19">
      <w:bodyDiv w:val="1"/>
      <w:marLeft w:val="0"/>
      <w:marRight w:val="0"/>
      <w:marTop w:val="0"/>
      <w:marBottom w:val="0"/>
      <w:divBdr>
        <w:top w:val="none" w:sz="0" w:space="0" w:color="auto"/>
        <w:left w:val="none" w:sz="0" w:space="0" w:color="auto"/>
        <w:bottom w:val="none" w:sz="0" w:space="0" w:color="auto"/>
        <w:right w:val="none" w:sz="0" w:space="0" w:color="auto"/>
      </w:divBdr>
    </w:div>
    <w:div w:id="516039886">
      <w:bodyDiv w:val="1"/>
      <w:marLeft w:val="0"/>
      <w:marRight w:val="0"/>
      <w:marTop w:val="0"/>
      <w:marBottom w:val="0"/>
      <w:divBdr>
        <w:top w:val="none" w:sz="0" w:space="0" w:color="auto"/>
        <w:left w:val="none" w:sz="0" w:space="0" w:color="auto"/>
        <w:bottom w:val="none" w:sz="0" w:space="0" w:color="auto"/>
        <w:right w:val="none" w:sz="0" w:space="0" w:color="auto"/>
      </w:divBdr>
    </w:div>
    <w:div w:id="786005878">
      <w:bodyDiv w:val="1"/>
      <w:marLeft w:val="0"/>
      <w:marRight w:val="0"/>
      <w:marTop w:val="0"/>
      <w:marBottom w:val="0"/>
      <w:divBdr>
        <w:top w:val="none" w:sz="0" w:space="0" w:color="auto"/>
        <w:left w:val="none" w:sz="0" w:space="0" w:color="auto"/>
        <w:bottom w:val="none" w:sz="0" w:space="0" w:color="auto"/>
        <w:right w:val="none" w:sz="0" w:space="0" w:color="auto"/>
      </w:divBdr>
    </w:div>
    <w:div w:id="1196698040">
      <w:bodyDiv w:val="1"/>
      <w:marLeft w:val="0"/>
      <w:marRight w:val="0"/>
      <w:marTop w:val="0"/>
      <w:marBottom w:val="0"/>
      <w:divBdr>
        <w:top w:val="none" w:sz="0" w:space="0" w:color="auto"/>
        <w:left w:val="none" w:sz="0" w:space="0" w:color="auto"/>
        <w:bottom w:val="none" w:sz="0" w:space="0" w:color="auto"/>
        <w:right w:val="none" w:sz="0" w:space="0" w:color="auto"/>
      </w:divBdr>
    </w:div>
    <w:div w:id="1906183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B5C8-D8D7-4328-AF80-677E0513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Ogłoszenie przetargu</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przetargu</dc:title>
  <dc:subject/>
  <dc:creator>Michał Grzebisz</dc:creator>
  <cp:keywords/>
  <dc:description>Ogłoszenie przetargu na najem powierzchni pod ustawienie automatu samosprzedającego</dc:description>
  <cp:lastModifiedBy>Michał Grzebisz</cp:lastModifiedBy>
  <cp:revision>2</cp:revision>
  <cp:lastPrinted>2021-10-22T08:33:00Z</cp:lastPrinted>
  <dcterms:created xsi:type="dcterms:W3CDTF">2023-07-20T07:03:00Z</dcterms:created>
  <dcterms:modified xsi:type="dcterms:W3CDTF">2023-07-20T07:03:00Z</dcterms:modified>
</cp:coreProperties>
</file>