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A60A" w14:textId="0026A6BC" w:rsidR="005F70A7" w:rsidRDefault="005F70A7" w:rsidP="003A1042">
      <w:pPr>
        <w:pStyle w:val="Tytu"/>
        <w:tabs>
          <w:tab w:val="left" w:pos="2552"/>
        </w:tabs>
        <w:rPr>
          <w:color w:val="auto"/>
        </w:rPr>
      </w:pPr>
      <w:r>
        <w:rPr>
          <w:color w:val="auto"/>
        </w:rPr>
        <w:t>SPECYFIKACJ</w:t>
      </w:r>
      <w:r w:rsidR="004C1F73">
        <w:rPr>
          <w:color w:val="auto"/>
        </w:rPr>
        <w:t xml:space="preserve">A </w:t>
      </w:r>
      <w:r>
        <w:rPr>
          <w:color w:val="auto"/>
        </w:rPr>
        <w:t>WARUNKÓW ZAMÓWIENIA</w:t>
      </w:r>
    </w:p>
    <w:p w14:paraId="06E2494C" w14:textId="77777777" w:rsidR="004A5C2E" w:rsidRDefault="004C1F73" w:rsidP="004A5C2E">
      <w:pPr>
        <w:jc w:val="center"/>
        <w:rPr>
          <w:sz w:val="28"/>
        </w:rPr>
      </w:pPr>
      <w:r>
        <w:rPr>
          <w:sz w:val="28"/>
        </w:rPr>
        <w:t xml:space="preserve">trybu podstawowego </w:t>
      </w:r>
      <w:r w:rsidR="00282CA5">
        <w:rPr>
          <w:sz w:val="28"/>
        </w:rPr>
        <w:t>bez przeprowadzenia negocjacji</w:t>
      </w:r>
      <w:r w:rsidR="004A5C2E" w:rsidRPr="004A5C2E">
        <w:rPr>
          <w:sz w:val="28"/>
        </w:rPr>
        <w:t xml:space="preserve"> </w:t>
      </w:r>
    </w:p>
    <w:p w14:paraId="760230E3" w14:textId="201A144A" w:rsidR="004A5C2E" w:rsidRDefault="004A5C2E" w:rsidP="004A5C2E">
      <w:pPr>
        <w:jc w:val="center"/>
        <w:rPr>
          <w:sz w:val="28"/>
        </w:rPr>
      </w:pPr>
      <w:r>
        <w:rPr>
          <w:sz w:val="28"/>
        </w:rPr>
        <w:t xml:space="preserve">o wartości szacunkowej nie przekraczającej </w:t>
      </w:r>
      <w:r w:rsidR="0073292E">
        <w:rPr>
          <w:sz w:val="28"/>
        </w:rPr>
        <w:t>214 000 EURO</w:t>
      </w:r>
    </w:p>
    <w:p w14:paraId="745130D8" w14:textId="4D1A7A83" w:rsidR="005F70A7" w:rsidRDefault="005F70A7" w:rsidP="004C1F73">
      <w:pPr>
        <w:jc w:val="center"/>
        <w:rPr>
          <w:sz w:val="28"/>
        </w:rPr>
      </w:pPr>
    </w:p>
    <w:p w14:paraId="69CBCD2C" w14:textId="77777777" w:rsidR="005F70A7" w:rsidRDefault="005F70A7" w:rsidP="00AF1E48">
      <w:pPr>
        <w:jc w:val="both"/>
        <w:rPr>
          <w:b/>
          <w:sz w:val="24"/>
        </w:rPr>
      </w:pPr>
    </w:p>
    <w:p w14:paraId="4A8AF0D1" w14:textId="59E5FB68" w:rsidR="0054126A" w:rsidRPr="0054126A" w:rsidRDefault="005F70A7" w:rsidP="0054126A">
      <w:pPr>
        <w:pStyle w:val="Tekstpodstawowy2"/>
      </w:pPr>
      <w:r>
        <w:rPr>
          <w:i/>
        </w:rPr>
        <w:t>na:</w:t>
      </w:r>
      <w:r>
        <w:rPr>
          <w:b/>
        </w:rPr>
        <w:t xml:space="preserve"> </w:t>
      </w:r>
      <w:r w:rsidR="00AD020E">
        <w:t xml:space="preserve">sprzedaż </w:t>
      </w:r>
      <w:r w:rsidR="0087390C">
        <w:t>i</w:t>
      </w:r>
      <w:r w:rsidR="00733442">
        <w:t xml:space="preserve"> dostawę artykułów mięsnych i drobiowych</w:t>
      </w:r>
      <w:r w:rsidR="00AD020E">
        <w:t xml:space="preserve"> dla potrzeb tutejszego Domu.</w:t>
      </w:r>
    </w:p>
    <w:p w14:paraId="4F4567FA" w14:textId="77777777" w:rsidR="00920341" w:rsidRDefault="00920341" w:rsidP="00920341">
      <w:pPr>
        <w:pStyle w:val="Tekstpodstawowy2"/>
      </w:pPr>
    </w:p>
    <w:p w14:paraId="34B2CACC" w14:textId="77777777" w:rsidR="00920341" w:rsidRDefault="00920341" w:rsidP="00920341">
      <w:pPr>
        <w:tabs>
          <w:tab w:val="left" w:pos="1215"/>
        </w:tabs>
        <w:jc w:val="both"/>
        <w:rPr>
          <w:i/>
          <w:sz w:val="24"/>
        </w:rPr>
      </w:pPr>
      <w:r>
        <w:rPr>
          <w:i/>
          <w:sz w:val="24"/>
        </w:rPr>
        <w:tab/>
      </w:r>
    </w:p>
    <w:p w14:paraId="0C455DC7" w14:textId="77777777" w:rsidR="00DA1147" w:rsidRDefault="00DA1147" w:rsidP="00DA1147">
      <w:pPr>
        <w:ind w:right="-142"/>
        <w:rPr>
          <w:b/>
          <w:sz w:val="24"/>
        </w:rPr>
      </w:pPr>
    </w:p>
    <w:p w14:paraId="0B79933B" w14:textId="7C600FA6" w:rsidR="00DA1147" w:rsidRDefault="00DA1147" w:rsidP="00DA1147">
      <w:pPr>
        <w:ind w:right="-142"/>
        <w:rPr>
          <w:b/>
          <w:sz w:val="24"/>
        </w:rPr>
      </w:pPr>
      <w:r>
        <w:rPr>
          <w:b/>
          <w:sz w:val="24"/>
        </w:rPr>
        <w:t xml:space="preserve">OPRACOWAŁ: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52120371" w14:textId="77777777" w:rsidR="00DA1147" w:rsidRDefault="00DA1147" w:rsidP="00DA1147">
      <w:pPr>
        <w:ind w:right="-142"/>
        <w:rPr>
          <w:sz w:val="24"/>
        </w:rPr>
      </w:pPr>
      <w:r>
        <w:rPr>
          <w:b/>
          <w:sz w:val="24"/>
        </w:rPr>
        <w:t xml:space="preserve">     </w:t>
      </w:r>
      <w:r>
        <w:rPr>
          <w:sz w:val="24"/>
        </w:rPr>
        <w:t xml:space="preserve"> </w:t>
      </w:r>
    </w:p>
    <w:p w14:paraId="181AEB0F" w14:textId="77777777" w:rsidR="00DA1147" w:rsidRDefault="00DA1147" w:rsidP="00DA1147">
      <w:pPr>
        <w:ind w:right="-142"/>
        <w:rPr>
          <w:sz w:val="24"/>
        </w:rPr>
      </w:pPr>
    </w:p>
    <w:p w14:paraId="5BB84C3B" w14:textId="77777777" w:rsidR="00DA1147" w:rsidRDefault="00DA1147" w:rsidP="00DA1147">
      <w:pPr>
        <w:ind w:right="-142"/>
        <w:rPr>
          <w:i/>
          <w:sz w:val="24"/>
        </w:rPr>
      </w:pPr>
      <w:r>
        <w:rPr>
          <w:i/>
          <w:sz w:val="24"/>
        </w:rPr>
        <w:t>podpis  KONRAD BOBOWSKI – SPECJALISTA DS. ZAMÓWIEŃ PUBLICZNYCH</w:t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     </w:t>
      </w:r>
      <w:r>
        <w:rPr>
          <w:i/>
          <w:sz w:val="24"/>
        </w:rPr>
        <w:tab/>
      </w:r>
      <w:r>
        <w:rPr>
          <w:i/>
          <w:sz w:val="24"/>
        </w:rPr>
        <w:tab/>
        <w:t xml:space="preserve"> </w:t>
      </w:r>
    </w:p>
    <w:p w14:paraId="48514C99" w14:textId="77777777" w:rsidR="00DA1147" w:rsidRDefault="00DA1147" w:rsidP="00DA1147">
      <w:pPr>
        <w:rPr>
          <w:sz w:val="24"/>
        </w:rPr>
      </w:pPr>
    </w:p>
    <w:p w14:paraId="71F46943" w14:textId="1C7BC5A6" w:rsidR="00DA1147" w:rsidRDefault="00DA1147" w:rsidP="00DA1147">
      <w:pPr>
        <w:rPr>
          <w:i/>
          <w:sz w:val="24"/>
        </w:rPr>
      </w:pPr>
      <w:r>
        <w:rPr>
          <w:i/>
          <w:sz w:val="24"/>
        </w:rPr>
        <w:t>data    31.08.2023r.</w:t>
      </w:r>
    </w:p>
    <w:p w14:paraId="48772DD2" w14:textId="77777777" w:rsidR="00DA1147" w:rsidRDefault="00DA1147" w:rsidP="00DA1147">
      <w:pPr>
        <w:rPr>
          <w:i/>
          <w:sz w:val="24"/>
        </w:rPr>
      </w:pPr>
    </w:p>
    <w:p w14:paraId="1F259C25" w14:textId="77777777" w:rsidR="00DA1147" w:rsidRDefault="00DA1147" w:rsidP="00DA1147">
      <w:pPr>
        <w:ind w:right="-142"/>
        <w:rPr>
          <w:b/>
          <w:sz w:val="24"/>
        </w:rPr>
      </w:pPr>
    </w:p>
    <w:p w14:paraId="00E3FC88" w14:textId="77777777" w:rsidR="00DA1147" w:rsidRDefault="00DA1147" w:rsidP="00DA1147">
      <w:pPr>
        <w:ind w:right="-142"/>
        <w:rPr>
          <w:b/>
          <w:sz w:val="24"/>
        </w:rPr>
      </w:pPr>
    </w:p>
    <w:p w14:paraId="455B8CA7" w14:textId="77777777" w:rsidR="00DA1147" w:rsidRDefault="00DA1147" w:rsidP="00DA1147">
      <w:pPr>
        <w:ind w:right="-142"/>
        <w:rPr>
          <w:b/>
          <w:sz w:val="24"/>
        </w:rPr>
      </w:pPr>
    </w:p>
    <w:p w14:paraId="642FB2B1" w14:textId="77777777" w:rsidR="00DA1147" w:rsidRDefault="00DA1147" w:rsidP="00DA1147">
      <w:pPr>
        <w:ind w:right="-142"/>
        <w:rPr>
          <w:b/>
          <w:sz w:val="24"/>
        </w:rPr>
      </w:pPr>
    </w:p>
    <w:p w14:paraId="14E7154F" w14:textId="77777777" w:rsidR="00DA1147" w:rsidRDefault="00DA1147" w:rsidP="00DA1147">
      <w:pPr>
        <w:ind w:right="-142"/>
        <w:rPr>
          <w:b/>
          <w:sz w:val="24"/>
        </w:rPr>
      </w:pPr>
    </w:p>
    <w:p w14:paraId="0029257C" w14:textId="77777777" w:rsidR="00DA1147" w:rsidRDefault="00DA1147" w:rsidP="00DA1147">
      <w:pPr>
        <w:ind w:right="-142" w:firstLine="708"/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 xml:space="preserve"> </w:t>
      </w:r>
    </w:p>
    <w:p w14:paraId="458FB8D9" w14:textId="77777777" w:rsidR="00DA1147" w:rsidRDefault="00DA1147" w:rsidP="00DA1147">
      <w:pPr>
        <w:ind w:right="-142"/>
        <w:rPr>
          <w:b/>
          <w:sz w:val="24"/>
        </w:rPr>
      </w:pPr>
    </w:p>
    <w:p w14:paraId="35B33C85" w14:textId="77777777" w:rsidR="00DA1147" w:rsidRDefault="00DA1147" w:rsidP="00DA1147">
      <w:pPr>
        <w:ind w:right="-142"/>
        <w:rPr>
          <w:b/>
          <w:sz w:val="24"/>
        </w:rPr>
      </w:pPr>
    </w:p>
    <w:p w14:paraId="38257A75" w14:textId="77777777" w:rsidR="00DA1147" w:rsidRDefault="00DA1147" w:rsidP="00DA1147">
      <w:pPr>
        <w:ind w:right="-142"/>
        <w:rPr>
          <w:b/>
          <w:sz w:val="24"/>
        </w:rPr>
      </w:pPr>
    </w:p>
    <w:p w14:paraId="10D7A091" w14:textId="77777777" w:rsidR="00DA1147" w:rsidRDefault="00DA1147" w:rsidP="00DA1147">
      <w:pPr>
        <w:ind w:right="-142"/>
        <w:rPr>
          <w:b/>
          <w:sz w:val="24"/>
        </w:rPr>
      </w:pPr>
    </w:p>
    <w:p w14:paraId="3B3787C9" w14:textId="77777777" w:rsidR="00DA1147" w:rsidRDefault="00DA1147" w:rsidP="00DA1147">
      <w:pPr>
        <w:ind w:right="-142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       ZATWIERDZIŁ :</w:t>
      </w:r>
    </w:p>
    <w:p w14:paraId="5C60EAD5" w14:textId="77777777" w:rsidR="00DA1147" w:rsidRDefault="00DA1147" w:rsidP="00DA1147">
      <w:pPr>
        <w:rPr>
          <w:i/>
          <w:sz w:val="24"/>
        </w:rPr>
      </w:pPr>
      <w:r>
        <w:rPr>
          <w:b/>
          <w:sz w:val="24"/>
        </w:rPr>
        <w:t xml:space="preserve"> 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</w:t>
      </w:r>
    </w:p>
    <w:p w14:paraId="0D1DCBCB" w14:textId="77777777" w:rsidR="00DA1147" w:rsidRDefault="00DA1147" w:rsidP="00DA1147">
      <w:pPr>
        <w:ind w:left="5664" w:firstLine="6"/>
        <w:rPr>
          <w:b/>
          <w:sz w:val="24"/>
        </w:rPr>
      </w:pPr>
      <w:r>
        <w:rPr>
          <w:b/>
          <w:sz w:val="24"/>
        </w:rPr>
        <w:t>DYREKTOR DOMU POMOCY SPOŁECZNEJ W BIAŁYMSTOKU</w:t>
      </w:r>
    </w:p>
    <w:p w14:paraId="4B1FD920" w14:textId="77777777" w:rsidR="00DA1147" w:rsidRDefault="00DA1147" w:rsidP="00DA1147">
      <w:pPr>
        <w:ind w:right="-142"/>
        <w:rPr>
          <w:sz w:val="24"/>
        </w:rPr>
      </w:pPr>
      <w:r>
        <w:rPr>
          <w:sz w:val="24"/>
        </w:rPr>
        <w:t xml:space="preserve">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FD98B2D" w14:textId="77777777" w:rsidR="00DA1147" w:rsidRDefault="00DA1147" w:rsidP="00DA1147">
      <w:pPr>
        <w:ind w:right="-142"/>
        <w:rPr>
          <w:sz w:val="24"/>
        </w:rPr>
      </w:pPr>
      <w:r>
        <w:rPr>
          <w:i/>
          <w:sz w:val="24"/>
        </w:rPr>
        <w:tab/>
        <w:t xml:space="preserve">    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ab/>
      </w:r>
    </w:p>
    <w:p w14:paraId="77BCFC0F" w14:textId="77777777" w:rsidR="00DA1147" w:rsidRDefault="00DA1147" w:rsidP="00DA1147">
      <w:pPr>
        <w:ind w:right="-142"/>
        <w:rPr>
          <w:sz w:val="24"/>
        </w:rPr>
      </w:pPr>
    </w:p>
    <w:p w14:paraId="281ECCED" w14:textId="4D7A7431" w:rsidR="00DA1147" w:rsidRDefault="00DA1147" w:rsidP="00DA1147">
      <w:pPr>
        <w:ind w:right="-142"/>
        <w:rPr>
          <w:sz w:val="24"/>
        </w:rPr>
      </w:pPr>
      <w:r>
        <w:rPr>
          <w:sz w:val="24"/>
        </w:rPr>
        <w:t xml:space="preserve">                                                                    JOANNA KRYŃSKA - ZASTĘPCA DYREKTORA</w:t>
      </w:r>
    </w:p>
    <w:p w14:paraId="40A87524" w14:textId="77777777" w:rsidR="00DA1147" w:rsidRDefault="00DA1147" w:rsidP="00DA1147">
      <w:pPr>
        <w:ind w:left="1416"/>
        <w:rPr>
          <w:i/>
          <w:sz w:val="24"/>
        </w:rPr>
      </w:pPr>
      <w:r>
        <w:rPr>
          <w:i/>
          <w:sz w:val="24"/>
        </w:rPr>
        <w:t xml:space="preserve">        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</w:t>
      </w:r>
      <w:r>
        <w:rPr>
          <w:i/>
          <w:sz w:val="24"/>
        </w:rPr>
        <w:tab/>
        <w:t xml:space="preserve"> (pieczęć i  podpis )</w:t>
      </w:r>
    </w:p>
    <w:p w14:paraId="19A2C624" w14:textId="77777777" w:rsidR="00DA1147" w:rsidRDefault="00DA1147" w:rsidP="00DA1147">
      <w:pPr>
        <w:ind w:left="1416"/>
        <w:rPr>
          <w:i/>
          <w:sz w:val="24"/>
        </w:rPr>
      </w:pPr>
    </w:p>
    <w:p w14:paraId="14980150" w14:textId="77777777" w:rsidR="00DA1147" w:rsidRDefault="00DA1147" w:rsidP="00DA1147">
      <w:pPr>
        <w:ind w:left="1416"/>
        <w:rPr>
          <w:i/>
          <w:sz w:val="24"/>
        </w:rPr>
      </w:pPr>
    </w:p>
    <w:p w14:paraId="26771050" w14:textId="1BBF8657" w:rsidR="00DA1147" w:rsidRDefault="00DA1147" w:rsidP="00DA1147">
      <w:pPr>
        <w:rPr>
          <w:sz w:val="24"/>
        </w:rPr>
      </w:pPr>
      <w:r>
        <w:rPr>
          <w:sz w:val="24"/>
        </w:rPr>
        <w:t xml:space="preserve">              </w:t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>
        <w:rPr>
          <w:sz w:val="24"/>
        </w:rPr>
        <w:tab/>
      </w:r>
      <w:r>
        <w:rPr>
          <w:sz w:val="24"/>
        </w:rPr>
        <w:tab/>
        <w:t xml:space="preserve">                    31.08.2023r.                   </w:t>
      </w:r>
    </w:p>
    <w:p w14:paraId="5F74A9A5" w14:textId="7C9A5A6E" w:rsidR="006D76B3" w:rsidRDefault="00DA1147" w:rsidP="00DA1147">
      <w:pPr>
        <w:ind w:right="-142"/>
        <w:rPr>
          <w:b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                  (data)</w:t>
      </w:r>
      <w:r>
        <w:rPr>
          <w:b/>
          <w:sz w:val="24"/>
        </w:rPr>
        <w:t xml:space="preserve">            </w:t>
      </w:r>
      <w:r>
        <w:rPr>
          <w:sz w:val="24"/>
        </w:rPr>
        <w:t xml:space="preserve"> </w:t>
      </w:r>
    </w:p>
    <w:p w14:paraId="35A4E678" w14:textId="77777777" w:rsidR="006D76B3" w:rsidRDefault="006D76B3" w:rsidP="006D76B3">
      <w:pPr>
        <w:ind w:right="-142"/>
        <w:rPr>
          <w:b/>
          <w:sz w:val="24"/>
        </w:rPr>
      </w:pPr>
    </w:p>
    <w:p w14:paraId="7BE85104" w14:textId="77777777" w:rsidR="006D76B3" w:rsidRDefault="006D76B3" w:rsidP="006D76B3">
      <w:pPr>
        <w:ind w:right="-142"/>
        <w:rPr>
          <w:b/>
          <w:sz w:val="24"/>
        </w:rPr>
      </w:pPr>
    </w:p>
    <w:p w14:paraId="2D88C93B" w14:textId="77777777" w:rsidR="006D76B3" w:rsidRDefault="006D76B3" w:rsidP="006D76B3">
      <w:pPr>
        <w:ind w:right="-142"/>
        <w:rPr>
          <w:b/>
          <w:sz w:val="24"/>
        </w:rPr>
      </w:pPr>
    </w:p>
    <w:p w14:paraId="5CE71A29" w14:textId="77777777" w:rsidR="006D76B3" w:rsidRDefault="006D76B3" w:rsidP="006D76B3">
      <w:pPr>
        <w:ind w:right="-142"/>
        <w:rPr>
          <w:b/>
          <w:sz w:val="24"/>
        </w:rPr>
      </w:pPr>
    </w:p>
    <w:p w14:paraId="3D3CB65C" w14:textId="77777777" w:rsidR="006D76B3" w:rsidRDefault="006D76B3" w:rsidP="006D76B3">
      <w:pPr>
        <w:ind w:right="-142"/>
        <w:rPr>
          <w:b/>
          <w:sz w:val="24"/>
        </w:rPr>
      </w:pPr>
    </w:p>
    <w:p w14:paraId="4A1AB9F1" w14:textId="77777777" w:rsidR="005F70A7" w:rsidRDefault="005F70A7" w:rsidP="000D73B0">
      <w:pPr>
        <w:pStyle w:val="Tekstpodstawowy2"/>
      </w:pPr>
    </w:p>
    <w:p w14:paraId="6BA3EF29" w14:textId="77777777" w:rsidR="00FF4880" w:rsidRDefault="00FF4880" w:rsidP="00920341">
      <w:pPr>
        <w:tabs>
          <w:tab w:val="num" w:pos="360"/>
        </w:tabs>
        <w:jc w:val="both"/>
        <w:rPr>
          <w:b/>
          <w:sz w:val="24"/>
        </w:rPr>
      </w:pPr>
    </w:p>
    <w:p w14:paraId="4B46F45F" w14:textId="77777777" w:rsidR="00DA1147" w:rsidRDefault="00DA1147" w:rsidP="00920341">
      <w:pPr>
        <w:tabs>
          <w:tab w:val="num" w:pos="360"/>
        </w:tabs>
        <w:jc w:val="both"/>
        <w:rPr>
          <w:b/>
          <w:sz w:val="24"/>
        </w:rPr>
      </w:pPr>
    </w:p>
    <w:p w14:paraId="003495B6" w14:textId="77777777" w:rsidR="00DA1147" w:rsidRDefault="00DA1147" w:rsidP="00920341">
      <w:pPr>
        <w:tabs>
          <w:tab w:val="num" w:pos="360"/>
        </w:tabs>
        <w:jc w:val="both"/>
        <w:rPr>
          <w:b/>
          <w:sz w:val="24"/>
        </w:rPr>
      </w:pPr>
    </w:p>
    <w:p w14:paraId="21AF8C4C" w14:textId="55670126" w:rsidR="005F70A7" w:rsidRDefault="005F70A7" w:rsidP="00920341">
      <w:pPr>
        <w:tabs>
          <w:tab w:val="num" w:pos="360"/>
        </w:tabs>
        <w:jc w:val="both"/>
        <w:rPr>
          <w:b/>
          <w:sz w:val="26"/>
        </w:rPr>
      </w:pPr>
      <w:r>
        <w:rPr>
          <w:b/>
          <w:sz w:val="26"/>
        </w:rPr>
        <w:t>I. Zamawiający</w:t>
      </w:r>
    </w:p>
    <w:p w14:paraId="66A6061D" w14:textId="77777777" w:rsidR="005F70A7" w:rsidRDefault="005F70A7" w:rsidP="00AF1E48">
      <w:pPr>
        <w:tabs>
          <w:tab w:val="num" w:pos="360"/>
        </w:tabs>
        <w:ind w:left="360" w:hanging="360"/>
        <w:jc w:val="both"/>
        <w:rPr>
          <w:b/>
          <w:sz w:val="26"/>
        </w:rPr>
      </w:pPr>
    </w:p>
    <w:p w14:paraId="27DEB761" w14:textId="73A56236" w:rsidR="005F70A7" w:rsidRPr="004C1F73" w:rsidRDefault="005F70A7" w:rsidP="004C1F73">
      <w:pPr>
        <w:tabs>
          <w:tab w:val="num" w:pos="360"/>
        </w:tabs>
        <w:ind w:left="360" w:hanging="360"/>
        <w:rPr>
          <w:b/>
          <w:sz w:val="24"/>
        </w:rPr>
      </w:pPr>
      <w:r>
        <w:rPr>
          <w:sz w:val="24"/>
        </w:rPr>
        <w:t>Dom Pomocy Społecznej w Białymstoku, ul. Baranowicka 203, 15-530 Białystok</w:t>
      </w:r>
    </w:p>
    <w:p w14:paraId="262DBE89" w14:textId="77777777" w:rsidR="005F70A7" w:rsidRDefault="005F70A7" w:rsidP="007721A8">
      <w:pPr>
        <w:tabs>
          <w:tab w:val="num" w:pos="0"/>
        </w:tabs>
        <w:rPr>
          <w:sz w:val="24"/>
          <w:lang w:val="de-DE"/>
        </w:rPr>
      </w:pPr>
      <w:r w:rsidRPr="00E91BA9">
        <w:rPr>
          <w:b/>
          <w:sz w:val="24"/>
          <w:lang w:val="de-DE"/>
        </w:rPr>
        <w:t>Telefon:</w:t>
      </w:r>
      <w:r w:rsidRPr="00E91BA9">
        <w:rPr>
          <w:sz w:val="24"/>
          <w:lang w:val="de-DE"/>
        </w:rPr>
        <w:t xml:space="preserve"> (85) 74–33–465, (85) 74–33–668, (85) 74-33-367, (85) 74-33-694  </w:t>
      </w:r>
      <w:r>
        <w:rPr>
          <w:sz w:val="24"/>
          <w:lang w:val="de-DE"/>
        </w:rPr>
        <w:br/>
      </w:r>
      <w:r w:rsidRPr="00E91BA9">
        <w:rPr>
          <w:b/>
          <w:sz w:val="24"/>
          <w:lang w:val="de-DE"/>
        </w:rPr>
        <w:t>Faks</w:t>
      </w:r>
      <w:r w:rsidRPr="00E91BA9">
        <w:rPr>
          <w:sz w:val="24"/>
          <w:lang w:val="de-DE"/>
        </w:rPr>
        <w:t xml:space="preserve"> (</w:t>
      </w:r>
      <w:r>
        <w:rPr>
          <w:sz w:val="24"/>
          <w:lang w:val="de-DE"/>
        </w:rPr>
        <w:t>85) 74–33–575</w:t>
      </w:r>
      <w:r w:rsidRPr="00E91BA9">
        <w:rPr>
          <w:sz w:val="24"/>
          <w:lang w:val="de-DE"/>
        </w:rPr>
        <w:t xml:space="preserve"> </w:t>
      </w:r>
    </w:p>
    <w:p w14:paraId="43F34D62" w14:textId="68249CF9" w:rsidR="005F70A7" w:rsidRPr="00E91BA9" w:rsidRDefault="004C1F73" w:rsidP="007721A8">
      <w:pPr>
        <w:tabs>
          <w:tab w:val="num" w:pos="0"/>
        </w:tabs>
        <w:rPr>
          <w:sz w:val="24"/>
          <w:lang w:val="de-DE"/>
        </w:rPr>
      </w:pPr>
      <w:r w:rsidRPr="00E91BA9">
        <w:rPr>
          <w:b/>
          <w:sz w:val="24"/>
          <w:lang w:val="de-DE"/>
        </w:rPr>
        <w:t>A</w:t>
      </w:r>
      <w:r w:rsidR="005F70A7" w:rsidRPr="00E91BA9">
        <w:rPr>
          <w:b/>
          <w:sz w:val="24"/>
          <w:lang w:val="de-DE"/>
        </w:rPr>
        <w:t>dres</w:t>
      </w:r>
      <w:r>
        <w:rPr>
          <w:b/>
          <w:sz w:val="24"/>
          <w:lang w:val="de-DE"/>
        </w:rPr>
        <w:t xml:space="preserve"> strony</w:t>
      </w:r>
      <w:r w:rsidR="005F70A7" w:rsidRPr="00E91BA9">
        <w:rPr>
          <w:b/>
          <w:sz w:val="24"/>
          <w:lang w:val="de-DE"/>
        </w:rPr>
        <w:t xml:space="preserve"> internetow</w:t>
      </w:r>
      <w:r>
        <w:rPr>
          <w:b/>
          <w:sz w:val="24"/>
          <w:lang w:val="de-DE"/>
        </w:rPr>
        <w:t>ej</w:t>
      </w:r>
      <w:r w:rsidR="005F70A7" w:rsidRPr="00E91BA9">
        <w:rPr>
          <w:sz w:val="24"/>
          <w:lang w:val="de-DE"/>
        </w:rPr>
        <w:t xml:space="preserve">: </w:t>
      </w:r>
      <w:hyperlink r:id="rId8" w:history="1">
        <w:r w:rsidR="002F0DED" w:rsidRPr="002B43F9">
          <w:rPr>
            <w:rStyle w:val="Hipercze"/>
            <w:sz w:val="24"/>
            <w:lang w:val="de-DE"/>
          </w:rPr>
          <w:t>www.bip.dpsb.bialystok.pl</w:t>
        </w:r>
      </w:hyperlink>
      <w:r w:rsidR="005F70A7">
        <w:rPr>
          <w:sz w:val="24"/>
          <w:lang w:val="de-DE"/>
        </w:rPr>
        <w:br/>
      </w:r>
      <w:r w:rsidR="005F70A7" w:rsidRPr="00E91BA9">
        <w:rPr>
          <w:b/>
          <w:sz w:val="24"/>
          <w:lang w:val="de-DE"/>
        </w:rPr>
        <w:t>e-mail</w:t>
      </w:r>
      <w:r w:rsidR="00720A2F">
        <w:rPr>
          <w:sz w:val="24"/>
          <w:lang w:val="de-DE"/>
        </w:rPr>
        <w:t>: kbobowski@dpsb.bialystok.pl</w:t>
      </w:r>
    </w:p>
    <w:p w14:paraId="67EC8A9B" w14:textId="77777777" w:rsidR="005F70A7" w:rsidRPr="00E91BA9" w:rsidRDefault="005F70A7" w:rsidP="00AF1E48">
      <w:pPr>
        <w:jc w:val="both"/>
        <w:rPr>
          <w:b/>
          <w:sz w:val="26"/>
          <w:lang w:val="de-DE"/>
        </w:rPr>
      </w:pPr>
    </w:p>
    <w:p w14:paraId="788E4C9F" w14:textId="77777777" w:rsidR="005F70A7" w:rsidRDefault="005F70A7" w:rsidP="00AF1E48">
      <w:pPr>
        <w:jc w:val="both"/>
        <w:rPr>
          <w:b/>
          <w:sz w:val="26"/>
        </w:rPr>
      </w:pPr>
      <w:r>
        <w:rPr>
          <w:b/>
          <w:sz w:val="26"/>
        </w:rPr>
        <w:t>II.  Tryb udzielenia zamówienia</w:t>
      </w:r>
    </w:p>
    <w:p w14:paraId="061E7AAF" w14:textId="77777777" w:rsidR="005F70A7" w:rsidRDefault="005F70A7" w:rsidP="00AF1E48">
      <w:pPr>
        <w:jc w:val="both"/>
        <w:rPr>
          <w:b/>
          <w:sz w:val="24"/>
        </w:rPr>
      </w:pPr>
    </w:p>
    <w:p w14:paraId="5A55360F" w14:textId="6E31547B" w:rsidR="005F70A7" w:rsidRPr="009B5B2E" w:rsidRDefault="005F70A7" w:rsidP="001F2505">
      <w:pPr>
        <w:jc w:val="both"/>
        <w:rPr>
          <w:b/>
          <w:sz w:val="24"/>
        </w:rPr>
      </w:pPr>
      <w:r>
        <w:rPr>
          <w:b/>
          <w:sz w:val="24"/>
        </w:rPr>
        <w:t>Postępowanie o udzielenie zamówienia prowadzone jest w trybie</w:t>
      </w:r>
      <w:r w:rsidR="004C1F73">
        <w:rPr>
          <w:b/>
          <w:sz w:val="24"/>
        </w:rPr>
        <w:t xml:space="preserve"> podstawowym </w:t>
      </w:r>
      <w:r w:rsidR="0066677B">
        <w:rPr>
          <w:b/>
          <w:sz w:val="24"/>
        </w:rPr>
        <w:t>bez przeprowadzenia negocjacji.</w:t>
      </w:r>
    </w:p>
    <w:p w14:paraId="3E0DF62A" w14:textId="2B33DB15" w:rsidR="008B17B6" w:rsidRPr="005A01B1" w:rsidRDefault="008B17B6" w:rsidP="008B17B6">
      <w:pPr>
        <w:jc w:val="both"/>
        <w:rPr>
          <w:sz w:val="24"/>
        </w:rPr>
      </w:pPr>
      <w:bookmarkStart w:id="0" w:name="_Toc50159527"/>
      <w:r w:rsidRPr="005A01B1">
        <w:rPr>
          <w:sz w:val="24"/>
        </w:rPr>
        <w:t>Podstawa prawna udzielenia zamówienia publicznego:</w:t>
      </w:r>
      <w:r w:rsidR="0066677B">
        <w:rPr>
          <w:sz w:val="24"/>
        </w:rPr>
        <w:t xml:space="preserve"> </w:t>
      </w:r>
      <w:r w:rsidRPr="005A01B1">
        <w:rPr>
          <w:sz w:val="24"/>
        </w:rPr>
        <w:t>art.</w:t>
      </w:r>
      <w:r w:rsidR="0066677B">
        <w:rPr>
          <w:sz w:val="24"/>
        </w:rPr>
        <w:t xml:space="preserve"> 275 pkt 1 </w:t>
      </w:r>
      <w:r w:rsidRPr="005A01B1">
        <w:rPr>
          <w:sz w:val="24"/>
        </w:rPr>
        <w:t>ustawy prawo zamówień publicznych.</w:t>
      </w:r>
    </w:p>
    <w:p w14:paraId="38A98439" w14:textId="0CA64AF2" w:rsidR="008B17B6" w:rsidRPr="005A01B1" w:rsidRDefault="008B17B6" w:rsidP="008B17B6">
      <w:pPr>
        <w:jc w:val="both"/>
        <w:rPr>
          <w:sz w:val="24"/>
        </w:rPr>
      </w:pPr>
      <w:r w:rsidRPr="005A01B1">
        <w:rPr>
          <w:sz w:val="24"/>
        </w:rPr>
        <w:t>Postępowanie prowadzone jest z zachowaniem formy pisemnej</w:t>
      </w:r>
      <w:r w:rsidR="00730722">
        <w:rPr>
          <w:sz w:val="24"/>
        </w:rPr>
        <w:t xml:space="preserve"> i elektronicznej.</w:t>
      </w:r>
    </w:p>
    <w:p w14:paraId="5A4245D0" w14:textId="12CC8404" w:rsidR="008B17B6" w:rsidRPr="005A01B1" w:rsidRDefault="008B17B6" w:rsidP="008B17B6">
      <w:pPr>
        <w:jc w:val="both"/>
        <w:rPr>
          <w:sz w:val="24"/>
        </w:rPr>
      </w:pPr>
      <w:r w:rsidRPr="005A01B1">
        <w:rPr>
          <w:sz w:val="24"/>
        </w:rPr>
        <w:t xml:space="preserve">Ogłoszenie o zamówieniu zostało zamieszczone w Biuletynie Zamówień Publicznych,             i na własnej stronie internetowej Zamawiającego. </w:t>
      </w:r>
    </w:p>
    <w:p w14:paraId="3B7D24DD" w14:textId="6913B22E" w:rsidR="008B17B6" w:rsidRPr="005A01B1" w:rsidRDefault="008B17B6" w:rsidP="008B17B6">
      <w:pPr>
        <w:jc w:val="both"/>
        <w:rPr>
          <w:sz w:val="24"/>
        </w:rPr>
      </w:pPr>
      <w:r w:rsidRPr="005A01B1">
        <w:rPr>
          <w:sz w:val="24"/>
        </w:rPr>
        <w:t>Podstawa prawna opracowania Specyfikacji</w:t>
      </w:r>
      <w:r w:rsidR="00AC79ED">
        <w:rPr>
          <w:sz w:val="24"/>
        </w:rPr>
        <w:t xml:space="preserve"> </w:t>
      </w:r>
      <w:r w:rsidRPr="005A01B1">
        <w:rPr>
          <w:sz w:val="24"/>
        </w:rPr>
        <w:t>Warunków Zamówienia:</w:t>
      </w:r>
    </w:p>
    <w:p w14:paraId="4AFC0621" w14:textId="745F340A" w:rsidR="008B17B6" w:rsidRPr="005A01B1" w:rsidRDefault="008B17B6" w:rsidP="008B17B6">
      <w:pPr>
        <w:numPr>
          <w:ilvl w:val="0"/>
          <w:numId w:val="1"/>
        </w:numPr>
        <w:jc w:val="both"/>
        <w:rPr>
          <w:sz w:val="24"/>
        </w:rPr>
      </w:pPr>
      <w:r w:rsidRPr="005A01B1">
        <w:rPr>
          <w:sz w:val="24"/>
        </w:rPr>
        <w:t xml:space="preserve">Ustawa z dnia </w:t>
      </w:r>
      <w:r w:rsidR="0066677B">
        <w:rPr>
          <w:sz w:val="24"/>
        </w:rPr>
        <w:t>11</w:t>
      </w:r>
      <w:r w:rsidRPr="005A01B1">
        <w:rPr>
          <w:sz w:val="24"/>
        </w:rPr>
        <w:t>.</w:t>
      </w:r>
      <w:r w:rsidR="0066677B">
        <w:rPr>
          <w:sz w:val="24"/>
        </w:rPr>
        <w:t>09</w:t>
      </w:r>
      <w:r w:rsidRPr="005A01B1">
        <w:rPr>
          <w:sz w:val="24"/>
        </w:rPr>
        <w:t>.20</w:t>
      </w:r>
      <w:r w:rsidR="0066677B">
        <w:rPr>
          <w:sz w:val="24"/>
        </w:rPr>
        <w:t>19</w:t>
      </w:r>
      <w:r w:rsidRPr="005A01B1">
        <w:rPr>
          <w:sz w:val="24"/>
        </w:rPr>
        <w:t xml:space="preserve">r. </w:t>
      </w:r>
      <w:r w:rsidR="0066677B">
        <w:rPr>
          <w:sz w:val="24"/>
        </w:rPr>
        <w:t>P</w:t>
      </w:r>
      <w:r w:rsidRPr="005A01B1">
        <w:rPr>
          <w:sz w:val="24"/>
        </w:rPr>
        <w:t>rawo zamówień publicznych (Dz.U. z 20</w:t>
      </w:r>
      <w:r w:rsidR="001F778E">
        <w:rPr>
          <w:sz w:val="24"/>
        </w:rPr>
        <w:t>22</w:t>
      </w:r>
      <w:r w:rsidRPr="005A01B1">
        <w:rPr>
          <w:sz w:val="24"/>
        </w:rPr>
        <w:t>r. poz.</w:t>
      </w:r>
      <w:r w:rsidR="0066677B">
        <w:rPr>
          <w:sz w:val="24"/>
        </w:rPr>
        <w:t xml:space="preserve"> </w:t>
      </w:r>
      <w:r w:rsidR="001F778E">
        <w:rPr>
          <w:sz w:val="24"/>
        </w:rPr>
        <w:t>1710</w:t>
      </w:r>
      <w:r w:rsidRPr="005A01B1">
        <w:rPr>
          <w:sz w:val="24"/>
        </w:rPr>
        <w:t>)</w:t>
      </w:r>
    </w:p>
    <w:p w14:paraId="008C9AC0" w14:textId="340112D6" w:rsidR="008B17B6" w:rsidRPr="0066677B" w:rsidRDefault="008B17B6" w:rsidP="0066677B">
      <w:pPr>
        <w:numPr>
          <w:ilvl w:val="0"/>
          <w:numId w:val="1"/>
        </w:numPr>
        <w:jc w:val="both"/>
        <w:rPr>
          <w:sz w:val="24"/>
        </w:rPr>
      </w:pPr>
      <w:r w:rsidRPr="005A01B1">
        <w:rPr>
          <w:sz w:val="24"/>
        </w:rPr>
        <w:t>Rozporządzenie Ministra Rozwoju</w:t>
      </w:r>
      <w:r w:rsidR="00662D63">
        <w:rPr>
          <w:sz w:val="24"/>
        </w:rPr>
        <w:t xml:space="preserve">, Pracy i Technologii </w:t>
      </w:r>
      <w:r w:rsidRPr="005A01B1">
        <w:rPr>
          <w:sz w:val="24"/>
        </w:rPr>
        <w:t xml:space="preserve">z dnia </w:t>
      </w:r>
      <w:r w:rsidR="00662D63">
        <w:rPr>
          <w:sz w:val="24"/>
        </w:rPr>
        <w:t>23</w:t>
      </w:r>
      <w:r w:rsidRPr="005A01B1">
        <w:rPr>
          <w:sz w:val="24"/>
        </w:rPr>
        <w:t>.</w:t>
      </w:r>
      <w:r w:rsidR="00662D63">
        <w:rPr>
          <w:sz w:val="24"/>
        </w:rPr>
        <w:t>12</w:t>
      </w:r>
      <w:r w:rsidRPr="005A01B1">
        <w:rPr>
          <w:sz w:val="24"/>
        </w:rPr>
        <w:t>.20</w:t>
      </w:r>
      <w:r w:rsidR="00662D63">
        <w:rPr>
          <w:sz w:val="24"/>
        </w:rPr>
        <w:t>20</w:t>
      </w:r>
      <w:r w:rsidRPr="005A01B1">
        <w:rPr>
          <w:sz w:val="24"/>
        </w:rPr>
        <w:t>r.</w:t>
      </w:r>
      <w:r w:rsidR="00662D63">
        <w:rPr>
          <w:sz w:val="24"/>
        </w:rPr>
        <w:t xml:space="preserve"> </w:t>
      </w:r>
      <w:r w:rsidRPr="005A01B1">
        <w:rPr>
          <w:sz w:val="24"/>
        </w:rPr>
        <w:t>w sprawie</w:t>
      </w:r>
      <w:r w:rsidR="00662D63">
        <w:rPr>
          <w:sz w:val="24"/>
        </w:rPr>
        <w:t xml:space="preserve"> podmiotowych środków dowodowych oraz innych dokumentów lub oświadczeń, jakich może żądać od wykonawcy </w:t>
      </w:r>
      <w:r w:rsidRPr="005A01B1">
        <w:rPr>
          <w:sz w:val="24"/>
        </w:rPr>
        <w:t>(Dz.U. z 20</w:t>
      </w:r>
      <w:r w:rsidR="00662D63">
        <w:rPr>
          <w:sz w:val="24"/>
        </w:rPr>
        <w:t>20r. poz. 2415</w:t>
      </w:r>
      <w:r w:rsidRPr="005A01B1">
        <w:rPr>
          <w:sz w:val="24"/>
        </w:rPr>
        <w:t>).</w:t>
      </w:r>
    </w:p>
    <w:p w14:paraId="2D196801" w14:textId="5ADD5EEA" w:rsidR="008B17B6" w:rsidRPr="005A01B1" w:rsidRDefault="0066677B" w:rsidP="008B17B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Obwieszczenie Prezesa Urzędu Zamówień Publicznych</w:t>
      </w:r>
      <w:r w:rsidR="008B17B6">
        <w:rPr>
          <w:sz w:val="24"/>
        </w:rPr>
        <w:t xml:space="preserve"> z dnia </w:t>
      </w:r>
      <w:r>
        <w:rPr>
          <w:sz w:val="24"/>
        </w:rPr>
        <w:t>01</w:t>
      </w:r>
      <w:r w:rsidR="008B17B6">
        <w:rPr>
          <w:sz w:val="24"/>
        </w:rPr>
        <w:t>.</w:t>
      </w:r>
      <w:r>
        <w:rPr>
          <w:sz w:val="24"/>
        </w:rPr>
        <w:t>01</w:t>
      </w:r>
      <w:r w:rsidR="008B17B6">
        <w:rPr>
          <w:sz w:val="24"/>
        </w:rPr>
        <w:t>.20</w:t>
      </w:r>
      <w:r>
        <w:rPr>
          <w:sz w:val="24"/>
        </w:rPr>
        <w:t>21</w:t>
      </w:r>
      <w:r w:rsidR="008B17B6" w:rsidRPr="005A01B1">
        <w:rPr>
          <w:sz w:val="24"/>
        </w:rPr>
        <w:t>r. w sprawie</w:t>
      </w:r>
      <w:r w:rsidR="00A85E56">
        <w:rPr>
          <w:sz w:val="24"/>
        </w:rPr>
        <w:t xml:space="preserve"> aktualnych progów unijnych, ich równowartości w złotych, równowartości w złotych kwot wyrażonych w euro oraz średniego kursu złotego w stosunku do euro stanowiącego podstawę przeliczenia wartości zamówień publicznych lub konkursów </w:t>
      </w:r>
      <w:r w:rsidR="008B17B6">
        <w:rPr>
          <w:sz w:val="24"/>
        </w:rPr>
        <w:t>(Dz.U. z 20</w:t>
      </w:r>
      <w:r>
        <w:rPr>
          <w:sz w:val="24"/>
        </w:rPr>
        <w:t>21</w:t>
      </w:r>
      <w:r w:rsidR="008B17B6">
        <w:rPr>
          <w:sz w:val="24"/>
        </w:rPr>
        <w:t xml:space="preserve">r. poz. </w:t>
      </w:r>
      <w:r>
        <w:rPr>
          <w:sz w:val="24"/>
        </w:rPr>
        <w:t>11</w:t>
      </w:r>
      <w:r w:rsidR="008B17B6" w:rsidRPr="005A01B1">
        <w:rPr>
          <w:sz w:val="24"/>
        </w:rPr>
        <w:t>).</w:t>
      </w:r>
    </w:p>
    <w:p w14:paraId="33FC728F" w14:textId="77777777" w:rsidR="009B4044" w:rsidRPr="009B4044" w:rsidRDefault="009B4044" w:rsidP="009B4044"/>
    <w:p w14:paraId="2F1CA54E" w14:textId="77777777" w:rsidR="005F70A7" w:rsidRPr="00574303" w:rsidRDefault="005F70A7" w:rsidP="003F0E8A">
      <w:pPr>
        <w:pStyle w:val="Nagwek5"/>
        <w:spacing w:before="0" w:after="0"/>
        <w:rPr>
          <w:sz w:val="26"/>
          <w:szCs w:val="26"/>
        </w:rPr>
      </w:pPr>
      <w:r w:rsidRPr="00574303">
        <w:rPr>
          <w:sz w:val="26"/>
          <w:szCs w:val="26"/>
        </w:rPr>
        <w:t>III. Opis przedmiotu zamówienia</w:t>
      </w:r>
      <w:bookmarkStart w:id="1" w:name="_Część_III._Termin"/>
      <w:bookmarkStart w:id="2" w:name="_Toc50159528"/>
      <w:bookmarkEnd w:id="0"/>
      <w:bookmarkEnd w:id="1"/>
    </w:p>
    <w:p w14:paraId="0373EF76" w14:textId="41A4571C" w:rsidR="0087390C" w:rsidRDefault="005F70A7" w:rsidP="0087390C">
      <w:pPr>
        <w:pStyle w:val="Nagwek5"/>
        <w:spacing w:before="0" w:after="0"/>
        <w:jc w:val="both"/>
      </w:pPr>
      <w:r>
        <w:t>Przedmiotem zamówienia jest:</w:t>
      </w:r>
    </w:p>
    <w:p w14:paraId="02FCABCC" w14:textId="1FBEFFE5" w:rsidR="00733442" w:rsidRPr="00760B6C" w:rsidRDefault="00733442" w:rsidP="007334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Sprzedaż i dostawa artykułów mięsnych i drobiowych dla Domu Pomocy Społecznej </w:t>
      </w:r>
      <w:r>
        <w:rPr>
          <w:sz w:val="24"/>
          <w:szCs w:val="24"/>
        </w:rPr>
        <w:br/>
        <w:t>w Białymstoku,  ul. Baranowicka 203 wyszczególnionych w wykazie artykułów stanowiącym załączni</w:t>
      </w:r>
      <w:r w:rsidR="001D3F6C">
        <w:rPr>
          <w:sz w:val="24"/>
          <w:szCs w:val="24"/>
        </w:rPr>
        <w:t>k Nr 1 do Specyfikacji</w:t>
      </w:r>
      <w:r>
        <w:rPr>
          <w:sz w:val="24"/>
          <w:szCs w:val="24"/>
        </w:rPr>
        <w:t xml:space="preserve"> Warunków Zamówienia. </w:t>
      </w:r>
    </w:p>
    <w:p w14:paraId="32576449" w14:textId="77777777" w:rsidR="00733442" w:rsidRDefault="00733442" w:rsidP="00733442">
      <w:pPr>
        <w:jc w:val="both"/>
        <w:rPr>
          <w:sz w:val="24"/>
        </w:rPr>
      </w:pPr>
      <w:r>
        <w:rPr>
          <w:sz w:val="24"/>
        </w:rPr>
        <w:t>Nazwa i kod według CPV:</w:t>
      </w:r>
    </w:p>
    <w:p w14:paraId="5DAF20AF" w14:textId="4FBFD581" w:rsidR="00733442" w:rsidRDefault="0025432B" w:rsidP="00733442">
      <w:pPr>
        <w:jc w:val="both"/>
        <w:rPr>
          <w:sz w:val="24"/>
        </w:rPr>
      </w:pPr>
      <w:r>
        <w:rPr>
          <w:sz w:val="24"/>
        </w:rPr>
        <w:t>15100000-9</w:t>
      </w:r>
      <w:r w:rsidR="00733442">
        <w:rPr>
          <w:sz w:val="24"/>
        </w:rPr>
        <w:t xml:space="preserve"> – produkty zwierzęce, mięso i produkty mięsne</w:t>
      </w:r>
    </w:p>
    <w:p w14:paraId="2285B417" w14:textId="77777777" w:rsidR="00733442" w:rsidRDefault="00733442" w:rsidP="00733442">
      <w:pPr>
        <w:jc w:val="both"/>
        <w:rPr>
          <w:sz w:val="24"/>
        </w:rPr>
      </w:pPr>
      <w:r>
        <w:rPr>
          <w:b/>
          <w:sz w:val="24"/>
        </w:rPr>
        <w:t>Artykuły mięsne i drobiowe powinny być dostarczone do magazynu artykułów żywnościowych w dni robocze od poniedziałku do piątku w godzinach 7.30 – 9.00</w:t>
      </w:r>
      <w:r>
        <w:rPr>
          <w:sz w:val="24"/>
        </w:rPr>
        <w:t xml:space="preserve">. Zapotrzebowanie na poszczególne artykuły (ilość, rodzaj) będzie składane telefonicznie przez Zamawiającego w dniu poprzedzającym dostawę. Dostarczone artykuły powinny posiadać stosowne atesty dopuszczające je do spożycia, optymalny termin przydatności określony przez producenta oraz odpowiadać ilościom i asortymentowi złożonego zamówienia. Dostawa odbywa się transportem i na koszt Wykonawcy. Artykuły mięsne i drobiowe oraz sposób ich dostawy do Zamawiającego powinny spełniać wymogi określone w stosownych przepisach. Artykuły będą pochodziły z bieżącej produkcji i będą wytwarzane zgodnie z zasadami GMP (Dobra Praktyka Produkcji). Wykonawca powinien mieć wdrożony system HACCP. </w:t>
      </w:r>
      <w:r>
        <w:rPr>
          <w:sz w:val="24"/>
        </w:rPr>
        <w:br/>
        <w:t>Na dostarczone artykuły sprzedający wystawi fakturę VAT którą Zamawiający opłaci przelewem.</w:t>
      </w:r>
    </w:p>
    <w:p w14:paraId="7E5A9A03" w14:textId="77777777" w:rsidR="00733442" w:rsidRDefault="00733442" w:rsidP="00733442">
      <w:pPr>
        <w:jc w:val="both"/>
        <w:rPr>
          <w:sz w:val="24"/>
        </w:rPr>
      </w:pPr>
      <w:r>
        <w:rPr>
          <w:sz w:val="24"/>
        </w:rPr>
        <w:t xml:space="preserve">Ilości poszczególnych asortymentów podane w załączniku Nr 1 nie są obligatoryjne i mogą ulec zmniejszeniu ze względu na aktualne potrzeby Zamawiającego. Za zamówienie </w:t>
      </w:r>
      <w:r>
        <w:rPr>
          <w:sz w:val="24"/>
        </w:rPr>
        <w:lastRenderedPageBreak/>
        <w:t>mniejszej ilości poszczególnych asortymentów ujętych w załączniku Nr 1 Zamawiający nie będzie ponosił żadnych skutków prawnych lub finansowych.</w:t>
      </w:r>
    </w:p>
    <w:p w14:paraId="74D3661D" w14:textId="77777777" w:rsidR="00733442" w:rsidRDefault="00733442" w:rsidP="00733442">
      <w:pPr>
        <w:jc w:val="both"/>
        <w:rPr>
          <w:sz w:val="24"/>
        </w:rPr>
      </w:pPr>
      <w:r>
        <w:rPr>
          <w:sz w:val="24"/>
        </w:rPr>
        <w:t>Ustalone ceny będą stałe przez cały okres obowiązywania umowy, a ich zmiana będzie dopuszczalna jedynie w przypadku ustawowej zmiany stawek VAT i wyłącznie z wysokości wynikającej z tej zmiany.</w:t>
      </w:r>
    </w:p>
    <w:p w14:paraId="6D015EA5" w14:textId="29B252C4" w:rsidR="00733442" w:rsidRDefault="00733442" w:rsidP="00733442">
      <w:pPr>
        <w:jc w:val="both"/>
        <w:rPr>
          <w:sz w:val="24"/>
        </w:rPr>
      </w:pPr>
      <w:r>
        <w:rPr>
          <w:sz w:val="24"/>
        </w:rPr>
        <w:t>Zamawiający informuje, że każda faktura dołączona do dostawy będzie dokładnie sprawdzana przez wyznaczonego pracownika. W przypadku dostarczenia faktury z cenami innymi niż przedstawiono w ofercie Zamawiający wstrzyma ich zapłatę. Jeżeli pomimo monitów              i ostrzeżeń Zamawiającego względem Wykonawcy nie będzie on nadal się stosował do wa</w:t>
      </w:r>
      <w:r w:rsidR="001D3F6C">
        <w:rPr>
          <w:sz w:val="24"/>
        </w:rPr>
        <w:t>runków opisanych w niniejszej S</w:t>
      </w:r>
      <w:r>
        <w:rPr>
          <w:sz w:val="24"/>
        </w:rPr>
        <w:t>WZ umowa zostanie rozwiązana ze skutkiem natychmiastowym i rozpisane zostanie nowe postępowanie o udzielenie zamówienia.</w:t>
      </w:r>
    </w:p>
    <w:p w14:paraId="6898C05F" w14:textId="4A1ACBB6" w:rsidR="00733442" w:rsidRPr="001F7EE8" w:rsidRDefault="00733442" w:rsidP="00733442">
      <w:pPr>
        <w:jc w:val="both"/>
        <w:rPr>
          <w:sz w:val="24"/>
        </w:rPr>
      </w:pPr>
      <w:r>
        <w:rPr>
          <w:sz w:val="24"/>
        </w:rPr>
        <w:t>Ilekroć w opisie przedmiotu zamówienia użyto lub wskazano znaki towarowe, patenty lub ich pochodzenie – wskazaniu takiemu towarzyszą wyrazy „lub równoważny”. Wykonawca może zaproponować artykuły wy</w:t>
      </w:r>
      <w:r w:rsidR="001D3F6C">
        <w:rPr>
          <w:sz w:val="24"/>
        </w:rPr>
        <w:t>mienione w załączniku nr 1 do S</w:t>
      </w:r>
      <w:r>
        <w:rPr>
          <w:sz w:val="24"/>
        </w:rPr>
        <w:t>WZ lub równoważne tj. posiadające te same właściwości i walory jakościowe co produkt podany przykładowo.</w:t>
      </w:r>
    </w:p>
    <w:p w14:paraId="5138D26B" w14:textId="77777777" w:rsidR="00733442" w:rsidRPr="00733442" w:rsidRDefault="00733442" w:rsidP="00733442"/>
    <w:p w14:paraId="0D7E6121" w14:textId="71FF67E5" w:rsidR="005F70A7" w:rsidRDefault="005F70A7" w:rsidP="007419C2">
      <w:pPr>
        <w:rPr>
          <w:b/>
          <w:sz w:val="26"/>
        </w:rPr>
      </w:pPr>
      <w:r>
        <w:rPr>
          <w:b/>
          <w:sz w:val="26"/>
        </w:rPr>
        <w:t>IV. Opis części zamówienia</w:t>
      </w:r>
    </w:p>
    <w:p w14:paraId="4460F2A6" w14:textId="77777777" w:rsidR="005F70A7" w:rsidRPr="009A6D24" w:rsidRDefault="005F70A7" w:rsidP="007419C2">
      <w:pPr>
        <w:rPr>
          <w:b/>
          <w:color w:val="FF0000"/>
          <w:sz w:val="26"/>
        </w:rPr>
      </w:pPr>
    </w:p>
    <w:p w14:paraId="5649A4F8" w14:textId="77777777" w:rsidR="005F70A7" w:rsidRPr="0087795C" w:rsidRDefault="005F70A7" w:rsidP="00507B8A">
      <w:pPr>
        <w:jc w:val="both"/>
        <w:rPr>
          <w:b/>
          <w:sz w:val="26"/>
        </w:rPr>
      </w:pPr>
      <w:r w:rsidRPr="0087795C">
        <w:rPr>
          <w:sz w:val="24"/>
        </w:rPr>
        <w:t>Zamawiający nie dopuszcza składania ofert częściowych.</w:t>
      </w:r>
    </w:p>
    <w:p w14:paraId="624A8FB0" w14:textId="77777777" w:rsidR="001511E5" w:rsidRPr="0087795C" w:rsidRDefault="00F36421" w:rsidP="000C36AC">
      <w:pPr>
        <w:jc w:val="both"/>
        <w:rPr>
          <w:b/>
          <w:sz w:val="26"/>
        </w:rPr>
      </w:pPr>
      <w:r w:rsidRPr="0087795C">
        <w:rPr>
          <w:b/>
          <w:sz w:val="26"/>
        </w:rPr>
        <w:t xml:space="preserve"> </w:t>
      </w:r>
    </w:p>
    <w:p w14:paraId="61774BB8" w14:textId="38CFF5FB" w:rsidR="005F70A7" w:rsidRDefault="005F70A7" w:rsidP="000C36AC">
      <w:pPr>
        <w:jc w:val="both"/>
        <w:rPr>
          <w:b/>
          <w:sz w:val="26"/>
        </w:rPr>
      </w:pPr>
      <w:r>
        <w:rPr>
          <w:b/>
          <w:sz w:val="26"/>
        </w:rPr>
        <w:t xml:space="preserve">V. Przewidywane zamówienia, o których mowa w art. </w:t>
      </w:r>
      <w:r w:rsidR="00C11F23">
        <w:rPr>
          <w:b/>
          <w:sz w:val="26"/>
        </w:rPr>
        <w:t>214</w:t>
      </w:r>
      <w:r>
        <w:rPr>
          <w:b/>
          <w:sz w:val="26"/>
        </w:rPr>
        <w:t xml:space="preserve"> ust. 1</w:t>
      </w:r>
      <w:r w:rsidR="00C11F23">
        <w:rPr>
          <w:b/>
          <w:sz w:val="26"/>
        </w:rPr>
        <w:t xml:space="preserve"> </w:t>
      </w:r>
      <w:r>
        <w:rPr>
          <w:b/>
          <w:sz w:val="26"/>
        </w:rPr>
        <w:t xml:space="preserve">pkt </w:t>
      </w:r>
      <w:r w:rsidR="00AC79ED">
        <w:rPr>
          <w:b/>
          <w:sz w:val="26"/>
        </w:rPr>
        <w:t>8</w:t>
      </w:r>
      <w:r>
        <w:rPr>
          <w:b/>
          <w:sz w:val="26"/>
        </w:rPr>
        <w:t xml:space="preserve"> ustawy</w:t>
      </w:r>
    </w:p>
    <w:p w14:paraId="38A0CA8E" w14:textId="77777777" w:rsidR="005F70A7" w:rsidRDefault="005F70A7" w:rsidP="00AF1E48">
      <w:pPr>
        <w:jc w:val="both"/>
        <w:rPr>
          <w:b/>
          <w:sz w:val="28"/>
        </w:rPr>
      </w:pPr>
    </w:p>
    <w:p w14:paraId="0B8774F8" w14:textId="3FC2EF0D" w:rsidR="005F70A7" w:rsidRPr="00C11F23" w:rsidRDefault="005F70A7" w:rsidP="00AF1E48">
      <w:pPr>
        <w:jc w:val="both"/>
        <w:rPr>
          <w:sz w:val="24"/>
        </w:rPr>
      </w:pPr>
      <w:r w:rsidRPr="00C11F23">
        <w:rPr>
          <w:sz w:val="24"/>
        </w:rPr>
        <w:t xml:space="preserve">Zamawiający przewiduje możliwości udzielenia zamówień uzupełniających w trybie art. </w:t>
      </w:r>
      <w:r w:rsidR="003150EC">
        <w:rPr>
          <w:sz w:val="24"/>
        </w:rPr>
        <w:t>241</w:t>
      </w:r>
      <w:r w:rsidRPr="00C11F23">
        <w:rPr>
          <w:sz w:val="24"/>
        </w:rPr>
        <w:t xml:space="preserve"> ust. 1 pkt </w:t>
      </w:r>
      <w:r w:rsidR="00AC79ED">
        <w:rPr>
          <w:sz w:val="24"/>
        </w:rPr>
        <w:t>8</w:t>
      </w:r>
      <w:r w:rsidRPr="00C11F23">
        <w:rPr>
          <w:sz w:val="24"/>
        </w:rPr>
        <w:t xml:space="preserve"> ustawy.</w:t>
      </w:r>
    </w:p>
    <w:p w14:paraId="60CE7D98" w14:textId="77777777" w:rsidR="00B12A44" w:rsidRPr="00C11F23" w:rsidRDefault="00B12A44" w:rsidP="00AF1E48">
      <w:pPr>
        <w:jc w:val="both"/>
        <w:rPr>
          <w:b/>
          <w:sz w:val="26"/>
        </w:rPr>
      </w:pPr>
    </w:p>
    <w:p w14:paraId="6CB5178B" w14:textId="6B63BABF" w:rsidR="005F70A7" w:rsidRDefault="005F70A7" w:rsidP="00AF1E48">
      <w:pPr>
        <w:jc w:val="both"/>
        <w:rPr>
          <w:b/>
          <w:sz w:val="26"/>
        </w:rPr>
      </w:pPr>
      <w:r>
        <w:rPr>
          <w:b/>
          <w:sz w:val="26"/>
        </w:rPr>
        <w:t>VI. Opis sposobu przedstawiania ofert wariantowych</w:t>
      </w:r>
    </w:p>
    <w:p w14:paraId="7A551BD7" w14:textId="77777777" w:rsidR="005F70A7" w:rsidRDefault="005F70A7" w:rsidP="00AF1E48">
      <w:pPr>
        <w:jc w:val="both"/>
        <w:rPr>
          <w:b/>
          <w:sz w:val="28"/>
        </w:rPr>
      </w:pPr>
    </w:p>
    <w:p w14:paraId="2E19FA1F" w14:textId="77777777" w:rsidR="005F70A7" w:rsidRPr="006F2A8E" w:rsidRDefault="005F70A7" w:rsidP="008B770A">
      <w:pPr>
        <w:pStyle w:val="Tekstpodstawowy2"/>
      </w:pPr>
      <w:r w:rsidRPr="006F2A8E">
        <w:t>Zamawiający nie dopuszcza składania ofert wariantowych.</w:t>
      </w:r>
    </w:p>
    <w:p w14:paraId="35248F7F" w14:textId="77777777" w:rsidR="004673FF" w:rsidRPr="009A6D24" w:rsidRDefault="004673FF" w:rsidP="00662D63">
      <w:pPr>
        <w:rPr>
          <w:color w:val="FF0000"/>
        </w:rPr>
      </w:pPr>
    </w:p>
    <w:p w14:paraId="6E34B003" w14:textId="5704E62E" w:rsidR="005F70A7" w:rsidRDefault="005F70A7" w:rsidP="00AF1E48">
      <w:pPr>
        <w:pStyle w:val="Nagwek5"/>
        <w:spacing w:before="0" w:after="0"/>
        <w:rPr>
          <w:sz w:val="26"/>
        </w:rPr>
      </w:pPr>
      <w:r>
        <w:rPr>
          <w:sz w:val="26"/>
        </w:rPr>
        <w:t>VII. Termin realizacji zamówienia</w:t>
      </w:r>
      <w:bookmarkEnd w:id="2"/>
    </w:p>
    <w:p w14:paraId="76515E58" w14:textId="77777777" w:rsidR="005F70A7" w:rsidRDefault="005F70A7" w:rsidP="00AF1E48">
      <w:pPr>
        <w:pStyle w:val="Tekstpodstawowy2"/>
      </w:pPr>
    </w:p>
    <w:p w14:paraId="2A9D4E88" w14:textId="4C7D9B72" w:rsidR="005F70A7" w:rsidRDefault="005F70A7" w:rsidP="00AF1E48">
      <w:pPr>
        <w:pStyle w:val="Tekstpodstawowy2"/>
      </w:pPr>
      <w:r>
        <w:t>Wymagany termin realizacji zam</w:t>
      </w:r>
      <w:r w:rsidR="00A53B9B">
        <w:t xml:space="preserve">ówienia – </w:t>
      </w:r>
      <w:r w:rsidR="007F5782">
        <w:t>od 01.</w:t>
      </w:r>
      <w:r w:rsidR="009B7228">
        <w:t>10</w:t>
      </w:r>
      <w:r w:rsidR="007F5782">
        <w:t>.202</w:t>
      </w:r>
      <w:r w:rsidR="004545B3">
        <w:t>3</w:t>
      </w:r>
      <w:r w:rsidR="007F5782">
        <w:t>r. do 3</w:t>
      </w:r>
      <w:r w:rsidR="009B7228">
        <w:t>1</w:t>
      </w:r>
      <w:r w:rsidR="007F5782">
        <w:t>.</w:t>
      </w:r>
      <w:r w:rsidR="009B7228">
        <w:t>12</w:t>
      </w:r>
      <w:r w:rsidR="007F5782">
        <w:t>.202</w:t>
      </w:r>
      <w:r w:rsidR="004545B3">
        <w:t>3</w:t>
      </w:r>
      <w:r w:rsidR="007F5782">
        <w:t>r.</w:t>
      </w:r>
    </w:p>
    <w:p w14:paraId="6FDA74EB" w14:textId="77777777" w:rsidR="005F70A7" w:rsidRDefault="005F70A7" w:rsidP="00611DA0">
      <w:pPr>
        <w:pStyle w:val="Nagwek5"/>
        <w:spacing w:before="0" w:after="0"/>
        <w:jc w:val="both"/>
        <w:rPr>
          <w:rStyle w:val="Hipercze"/>
          <w:sz w:val="26"/>
        </w:rPr>
      </w:pPr>
      <w:bookmarkStart w:id="3" w:name="_Część_IV._"/>
      <w:bookmarkStart w:id="4" w:name="_Część_V._Warunki"/>
      <w:bookmarkStart w:id="5" w:name="_Toc50159530"/>
      <w:bookmarkEnd w:id="3"/>
      <w:bookmarkEnd w:id="4"/>
    </w:p>
    <w:p w14:paraId="2AC46072" w14:textId="01FFB2A0" w:rsidR="005F70A7" w:rsidRDefault="005F70A7" w:rsidP="00611DA0">
      <w:pPr>
        <w:pStyle w:val="Nagwek5"/>
        <w:spacing w:before="0" w:after="0"/>
        <w:jc w:val="both"/>
        <w:rPr>
          <w:rStyle w:val="Hipercze"/>
          <w:sz w:val="26"/>
        </w:rPr>
      </w:pPr>
      <w:r>
        <w:rPr>
          <w:rStyle w:val="Hipercze"/>
          <w:sz w:val="26"/>
        </w:rPr>
        <w:t>VIII. Warunki udziału w postępowaniu</w:t>
      </w:r>
      <w:bookmarkEnd w:id="5"/>
    </w:p>
    <w:p w14:paraId="4AB4BFAB" w14:textId="77777777" w:rsidR="005F70A7" w:rsidRDefault="005F70A7" w:rsidP="00AF1E48">
      <w:pPr>
        <w:rPr>
          <w:sz w:val="24"/>
        </w:rPr>
      </w:pPr>
    </w:p>
    <w:p w14:paraId="1329DD30" w14:textId="7A3C1D3A" w:rsidR="005F70A7" w:rsidRPr="0036299F" w:rsidRDefault="005F70A7" w:rsidP="00AF1E48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4"/>
        </w:rPr>
      </w:pPr>
      <w:r w:rsidRPr="0036299F">
        <w:rPr>
          <w:sz w:val="24"/>
        </w:rPr>
        <w:t xml:space="preserve">W przetargu może wziąć udział wykonawca, który uzyskał komplet materiałów przetargowych. Materiały przetargowe Zamawiający zamieszcza na swojej stronie internetowej: </w:t>
      </w:r>
      <w:r w:rsidRPr="0036299F">
        <w:rPr>
          <w:sz w:val="24"/>
          <w:u w:val="single"/>
        </w:rPr>
        <w:t>www.</w:t>
      </w:r>
      <w:r w:rsidR="00B87704">
        <w:rPr>
          <w:sz w:val="24"/>
          <w:u w:val="single"/>
        </w:rPr>
        <w:t>bip.</w:t>
      </w:r>
      <w:r w:rsidRPr="0036299F">
        <w:rPr>
          <w:sz w:val="24"/>
          <w:u w:val="single"/>
        </w:rPr>
        <w:t>dpsb.bialystok.pl</w:t>
      </w:r>
    </w:p>
    <w:p w14:paraId="48173AA7" w14:textId="77777777" w:rsidR="005F70A7" w:rsidRPr="00FF1F94" w:rsidRDefault="005F70A7" w:rsidP="007B0DC0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4"/>
        </w:rPr>
      </w:pPr>
      <w:r w:rsidRPr="00FF1F94">
        <w:rPr>
          <w:sz w:val="24"/>
        </w:rPr>
        <w:t>O udzielenie</w:t>
      </w:r>
      <w:r>
        <w:rPr>
          <w:sz w:val="24"/>
        </w:rPr>
        <w:t xml:space="preserve"> niniejszego</w:t>
      </w:r>
      <w:r w:rsidRPr="00FF1F94">
        <w:rPr>
          <w:sz w:val="24"/>
        </w:rPr>
        <w:t xml:space="preserve"> zamówienia mogą ubiegać się wykonawcy, którzy spełniają warunki dotyczące:</w:t>
      </w:r>
    </w:p>
    <w:p w14:paraId="3E31E5B2" w14:textId="5FCD1BD8" w:rsidR="005F70A7" w:rsidRDefault="008D4A2C" w:rsidP="00FF1F94">
      <w:pPr>
        <w:numPr>
          <w:ilvl w:val="0"/>
          <w:numId w:val="23"/>
        </w:numPr>
        <w:jc w:val="both"/>
        <w:rPr>
          <w:sz w:val="24"/>
        </w:rPr>
      </w:pPr>
      <w:bookmarkStart w:id="6" w:name="_Hlk74557489"/>
      <w:r>
        <w:rPr>
          <w:sz w:val="24"/>
        </w:rPr>
        <w:t>zdolności</w:t>
      </w:r>
      <w:r w:rsidR="008D429C">
        <w:rPr>
          <w:sz w:val="24"/>
        </w:rPr>
        <w:t xml:space="preserve"> do występowania w obrocie finansowym</w:t>
      </w:r>
      <w:r w:rsidR="005F70A7" w:rsidRPr="00FF1F94">
        <w:rPr>
          <w:sz w:val="24"/>
        </w:rPr>
        <w:t>,</w:t>
      </w:r>
    </w:p>
    <w:p w14:paraId="7E2EFFBE" w14:textId="302A04BF" w:rsidR="008D4A2C" w:rsidRPr="008D4A2C" w:rsidRDefault="008D4A2C" w:rsidP="008D4A2C">
      <w:pPr>
        <w:numPr>
          <w:ilvl w:val="0"/>
          <w:numId w:val="23"/>
        </w:numPr>
        <w:jc w:val="both"/>
        <w:rPr>
          <w:sz w:val="24"/>
        </w:rPr>
      </w:pPr>
      <w:r w:rsidRPr="00FF1F94">
        <w:rPr>
          <w:sz w:val="24"/>
        </w:rPr>
        <w:t>uprawnie</w:t>
      </w:r>
      <w:r w:rsidR="00E47156">
        <w:rPr>
          <w:sz w:val="24"/>
        </w:rPr>
        <w:t xml:space="preserve">ń </w:t>
      </w:r>
      <w:r w:rsidRPr="00FF1F94">
        <w:rPr>
          <w:sz w:val="24"/>
        </w:rPr>
        <w:t>do prowadzenia określonej działalności</w:t>
      </w:r>
      <w:r w:rsidR="00E47156">
        <w:rPr>
          <w:sz w:val="24"/>
        </w:rPr>
        <w:t xml:space="preserve"> gospodarczej lub</w:t>
      </w:r>
      <w:r w:rsidRPr="00FF1F94">
        <w:rPr>
          <w:sz w:val="24"/>
        </w:rPr>
        <w:t xml:space="preserve"> zawodowej o ile wynika to z odrębnych przepisów,</w:t>
      </w:r>
    </w:p>
    <w:bookmarkEnd w:id="6"/>
    <w:p w14:paraId="1B45AD04" w14:textId="2634D708" w:rsidR="005F70A7" w:rsidRPr="00FF1F94" w:rsidRDefault="005F70A7" w:rsidP="00FF1F94">
      <w:pPr>
        <w:numPr>
          <w:ilvl w:val="0"/>
          <w:numId w:val="23"/>
        </w:numPr>
        <w:jc w:val="both"/>
        <w:rPr>
          <w:sz w:val="24"/>
        </w:rPr>
      </w:pPr>
      <w:r w:rsidRPr="00FF1F94">
        <w:rPr>
          <w:sz w:val="24"/>
        </w:rPr>
        <w:t>sytuacji ekonomicznej lub finansowej</w:t>
      </w:r>
      <w:r>
        <w:rPr>
          <w:sz w:val="24"/>
        </w:rPr>
        <w:t>,</w:t>
      </w:r>
    </w:p>
    <w:p w14:paraId="537DBCBB" w14:textId="1965F4F4" w:rsidR="005F70A7" w:rsidRPr="000B5554" w:rsidRDefault="005E07EE" w:rsidP="004C205E">
      <w:pPr>
        <w:numPr>
          <w:ilvl w:val="0"/>
          <w:numId w:val="23"/>
        </w:numPr>
        <w:jc w:val="both"/>
        <w:rPr>
          <w:color w:val="FF0000"/>
          <w:sz w:val="24"/>
        </w:rPr>
      </w:pPr>
      <w:r w:rsidRPr="00FF1F94">
        <w:rPr>
          <w:sz w:val="24"/>
        </w:rPr>
        <w:t>zdolności technicznej lub zawodowej</w:t>
      </w:r>
      <w:r w:rsidRPr="000D2A74">
        <w:rPr>
          <w:sz w:val="24"/>
        </w:rPr>
        <w:t>,</w:t>
      </w:r>
    </w:p>
    <w:p w14:paraId="49AEB1AC" w14:textId="77777777" w:rsidR="008D4A2C" w:rsidRDefault="008D4A2C" w:rsidP="008D4A2C">
      <w:pPr>
        <w:ind w:left="360"/>
        <w:jc w:val="both"/>
        <w:rPr>
          <w:sz w:val="24"/>
        </w:rPr>
      </w:pPr>
    </w:p>
    <w:p w14:paraId="7772F78C" w14:textId="77777777" w:rsidR="007F5782" w:rsidRDefault="007F5782" w:rsidP="008D4A2C">
      <w:pPr>
        <w:ind w:left="360"/>
        <w:jc w:val="both"/>
        <w:rPr>
          <w:sz w:val="24"/>
        </w:rPr>
      </w:pPr>
    </w:p>
    <w:p w14:paraId="23565928" w14:textId="77777777" w:rsidR="00733442" w:rsidRDefault="00733442" w:rsidP="008D4A2C">
      <w:pPr>
        <w:ind w:left="360"/>
        <w:jc w:val="both"/>
        <w:rPr>
          <w:sz w:val="24"/>
        </w:rPr>
      </w:pPr>
    </w:p>
    <w:p w14:paraId="42A7183E" w14:textId="77777777" w:rsidR="00733442" w:rsidRPr="008D4A2C" w:rsidRDefault="00733442" w:rsidP="008D4A2C">
      <w:pPr>
        <w:ind w:left="360"/>
        <w:jc w:val="both"/>
        <w:rPr>
          <w:sz w:val="24"/>
        </w:rPr>
      </w:pPr>
    </w:p>
    <w:p w14:paraId="773678C0" w14:textId="2FD3FF76" w:rsidR="005F70A7" w:rsidRDefault="005F70A7" w:rsidP="00257BD6">
      <w:pPr>
        <w:jc w:val="both"/>
        <w:rPr>
          <w:b/>
          <w:sz w:val="26"/>
        </w:rPr>
      </w:pPr>
      <w:r w:rsidRPr="00B77171">
        <w:rPr>
          <w:b/>
          <w:sz w:val="26"/>
        </w:rPr>
        <w:lastRenderedPageBreak/>
        <w:t>IX . Podstawy wykluczenia</w:t>
      </w:r>
      <w:r w:rsidR="000B5554">
        <w:rPr>
          <w:b/>
          <w:sz w:val="26"/>
        </w:rPr>
        <w:t xml:space="preserve"> z postępowania</w:t>
      </w:r>
    </w:p>
    <w:p w14:paraId="7FC358DB" w14:textId="77777777" w:rsidR="004670B9" w:rsidRDefault="004670B9" w:rsidP="00E36201">
      <w:pPr>
        <w:jc w:val="both"/>
        <w:rPr>
          <w:b/>
          <w:sz w:val="26"/>
        </w:rPr>
      </w:pPr>
    </w:p>
    <w:p w14:paraId="7DF9945C" w14:textId="77777777" w:rsidR="00C4165E" w:rsidRDefault="00C4165E" w:rsidP="00C4165E">
      <w:pPr>
        <w:jc w:val="both"/>
        <w:rPr>
          <w:sz w:val="24"/>
          <w:szCs w:val="24"/>
        </w:rPr>
      </w:pPr>
      <w:r>
        <w:rPr>
          <w:sz w:val="24"/>
          <w:szCs w:val="24"/>
        </w:rPr>
        <w:t>1. Z postępowania wyklucza się wykonawców w przypadkach określonych w art. 108 i 109 ustawy Pzp.</w:t>
      </w:r>
    </w:p>
    <w:p w14:paraId="6ABD8A7A" w14:textId="77777777" w:rsidR="00C4165E" w:rsidRDefault="00C4165E" w:rsidP="00C416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Zamawiający wykluczy Wykonawców na podstawie art. 7 ust. 1 ustawy z dnia </w:t>
      </w:r>
      <w:r>
        <w:rPr>
          <w:rStyle w:val="object"/>
          <w:sz w:val="24"/>
          <w:szCs w:val="24"/>
        </w:rPr>
        <w:t>13 kwietnia 2022</w:t>
      </w:r>
      <w:r>
        <w:rPr>
          <w:sz w:val="24"/>
          <w:szCs w:val="24"/>
        </w:rPr>
        <w:t xml:space="preserve"> r. o szczególnych rozwiązaniach w zakresie przeciwdziałania wspieraniu agresji na Ukrainę oraz służących ochronie bezpieczeństwa narodowego (Dz.U. z 2022 r. poz. 835).</w:t>
      </w:r>
    </w:p>
    <w:p w14:paraId="3CDA4192" w14:textId="77777777" w:rsidR="00A53B9B" w:rsidRDefault="00A53B9B" w:rsidP="007D477E">
      <w:pPr>
        <w:jc w:val="both"/>
        <w:rPr>
          <w:b/>
          <w:sz w:val="26"/>
        </w:rPr>
      </w:pPr>
    </w:p>
    <w:p w14:paraId="1C1258A1" w14:textId="4E5302F4" w:rsidR="005F70A7" w:rsidRDefault="005F70A7" w:rsidP="007D477E">
      <w:pPr>
        <w:jc w:val="both"/>
        <w:rPr>
          <w:b/>
          <w:sz w:val="26"/>
        </w:rPr>
      </w:pPr>
      <w:r>
        <w:rPr>
          <w:b/>
          <w:sz w:val="26"/>
        </w:rPr>
        <w:t xml:space="preserve">X. </w:t>
      </w:r>
      <w:r w:rsidR="00113790">
        <w:rPr>
          <w:b/>
          <w:sz w:val="26"/>
        </w:rPr>
        <w:t xml:space="preserve">Oświadczenia i dokumenty, jakie zobowiązani </w:t>
      </w:r>
      <w:r w:rsidR="006C2563">
        <w:rPr>
          <w:b/>
          <w:sz w:val="26"/>
        </w:rPr>
        <w:t xml:space="preserve">są dostarczyć wykonawcy </w:t>
      </w:r>
      <w:r w:rsidR="006C2563">
        <w:rPr>
          <w:b/>
          <w:sz w:val="26"/>
        </w:rPr>
        <w:br/>
        <w:t>w celu potwierdzenia</w:t>
      </w:r>
      <w:r w:rsidR="00002B56">
        <w:rPr>
          <w:b/>
          <w:sz w:val="26"/>
        </w:rPr>
        <w:t xml:space="preserve"> spełniania warunków udziału w postępowaniu </w:t>
      </w:r>
      <w:r w:rsidR="0042412A">
        <w:rPr>
          <w:b/>
          <w:sz w:val="26"/>
        </w:rPr>
        <w:t>oraz wykazania braku podstaw wykluczenia</w:t>
      </w:r>
    </w:p>
    <w:p w14:paraId="06DEE31F" w14:textId="77777777" w:rsidR="005F70A7" w:rsidRDefault="005F70A7" w:rsidP="00E17330">
      <w:pPr>
        <w:ind w:left="360" w:hanging="360"/>
        <w:jc w:val="both"/>
        <w:rPr>
          <w:b/>
          <w:sz w:val="26"/>
        </w:rPr>
      </w:pPr>
    </w:p>
    <w:p w14:paraId="2FBBCC71" w14:textId="77777777" w:rsidR="005F70A7" w:rsidRPr="003253B7" w:rsidRDefault="005F70A7" w:rsidP="00D27E99">
      <w:pPr>
        <w:jc w:val="both"/>
        <w:rPr>
          <w:sz w:val="24"/>
        </w:rPr>
      </w:pPr>
      <w:r w:rsidRPr="003253B7">
        <w:rPr>
          <w:sz w:val="24"/>
        </w:rPr>
        <w:t>W postępowaniu może wziąć udział wykonawca, który przedstawi następujące dokumenty:</w:t>
      </w:r>
    </w:p>
    <w:p w14:paraId="529EDD06" w14:textId="6E8115C4" w:rsidR="005F70A7" w:rsidRPr="003253B7" w:rsidRDefault="005F70A7" w:rsidP="00D55B22">
      <w:pPr>
        <w:tabs>
          <w:tab w:val="left" w:pos="360"/>
        </w:tabs>
        <w:ind w:left="360" w:hanging="360"/>
        <w:jc w:val="both"/>
        <w:rPr>
          <w:sz w:val="24"/>
        </w:rPr>
      </w:pPr>
      <w:r w:rsidRPr="003253B7">
        <w:rPr>
          <w:sz w:val="24"/>
        </w:rPr>
        <w:t>1.  Oświadczenie</w:t>
      </w:r>
      <w:r>
        <w:rPr>
          <w:sz w:val="24"/>
        </w:rPr>
        <w:t xml:space="preserve"> dotyczące</w:t>
      </w:r>
      <w:r w:rsidRPr="003253B7">
        <w:rPr>
          <w:sz w:val="24"/>
        </w:rPr>
        <w:t xml:space="preserve"> </w:t>
      </w:r>
      <w:r>
        <w:rPr>
          <w:sz w:val="24"/>
        </w:rPr>
        <w:t xml:space="preserve">spełniania warunków udziału w postępowaniu – załącznik nr </w:t>
      </w:r>
      <w:r w:rsidR="007F5782">
        <w:rPr>
          <w:sz w:val="24"/>
        </w:rPr>
        <w:t>4</w:t>
      </w:r>
      <w:r>
        <w:rPr>
          <w:sz w:val="24"/>
        </w:rPr>
        <w:t xml:space="preserve"> </w:t>
      </w:r>
      <w:r w:rsidR="007F5782">
        <w:rPr>
          <w:sz w:val="24"/>
        </w:rPr>
        <w:t>do SWZ</w:t>
      </w:r>
    </w:p>
    <w:p w14:paraId="02CD2960" w14:textId="692D002E" w:rsidR="0021503B" w:rsidRPr="00611DA0" w:rsidRDefault="005F70A7" w:rsidP="00AE3E12">
      <w:pPr>
        <w:tabs>
          <w:tab w:val="num" w:pos="360"/>
        </w:tabs>
        <w:ind w:left="360" w:hanging="360"/>
        <w:jc w:val="both"/>
        <w:rPr>
          <w:sz w:val="24"/>
        </w:rPr>
      </w:pPr>
      <w:r>
        <w:rPr>
          <w:sz w:val="24"/>
        </w:rPr>
        <w:t>2.  O</w:t>
      </w:r>
      <w:r w:rsidRPr="003253B7">
        <w:rPr>
          <w:sz w:val="24"/>
        </w:rPr>
        <w:t xml:space="preserve">świadczenie </w:t>
      </w:r>
      <w:r>
        <w:rPr>
          <w:sz w:val="24"/>
        </w:rPr>
        <w:t xml:space="preserve">o braku podstaw do wykluczenia – załącznik nr </w:t>
      </w:r>
      <w:r w:rsidR="007F5782">
        <w:rPr>
          <w:sz w:val="24"/>
        </w:rPr>
        <w:t>5</w:t>
      </w:r>
      <w:r>
        <w:rPr>
          <w:sz w:val="24"/>
        </w:rPr>
        <w:t xml:space="preserve"> </w:t>
      </w:r>
      <w:r w:rsidRPr="003253B7">
        <w:rPr>
          <w:sz w:val="24"/>
        </w:rPr>
        <w:t>do SWZ</w:t>
      </w:r>
    </w:p>
    <w:p w14:paraId="2C0A8177" w14:textId="2559B6AF" w:rsidR="00FA26B9" w:rsidRDefault="00FA26B9" w:rsidP="007F5782">
      <w:pPr>
        <w:tabs>
          <w:tab w:val="num" w:pos="851"/>
        </w:tabs>
        <w:suppressAutoHyphens/>
        <w:jc w:val="both"/>
        <w:rPr>
          <w:sz w:val="24"/>
          <w:szCs w:val="24"/>
        </w:rPr>
      </w:pPr>
    </w:p>
    <w:p w14:paraId="2A158E52" w14:textId="77777777" w:rsidR="005F70A7" w:rsidRPr="00063276" w:rsidRDefault="00FA26B9" w:rsidP="00063276">
      <w:pPr>
        <w:tabs>
          <w:tab w:val="num" w:pos="851"/>
        </w:tabs>
        <w:suppressAutoHyphens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F70A7">
        <w:rPr>
          <w:caps/>
          <w:sz w:val="24"/>
        </w:rPr>
        <w:t xml:space="preserve">Dokumenty, o których mowa powyżej mogą być złożone </w:t>
      </w:r>
      <w:r w:rsidR="00386F78">
        <w:rPr>
          <w:caps/>
          <w:sz w:val="24"/>
        </w:rPr>
        <w:br/>
      </w:r>
      <w:r w:rsidR="005F70A7">
        <w:rPr>
          <w:caps/>
          <w:sz w:val="24"/>
        </w:rPr>
        <w:t xml:space="preserve">w ofercie w formie </w:t>
      </w:r>
      <w:r w:rsidR="005F70A7">
        <w:rPr>
          <w:b/>
          <w:caps/>
          <w:sz w:val="24"/>
        </w:rPr>
        <w:t>oryginałów lub kserokopii poświadczonej za zgodność przez WYKONAWCĘ luB osobę uprawnioną do</w:t>
      </w:r>
      <w:r w:rsidR="005F70A7">
        <w:rPr>
          <w:caps/>
          <w:sz w:val="24"/>
        </w:rPr>
        <w:t xml:space="preserve"> </w:t>
      </w:r>
      <w:r w:rsidR="00386F78">
        <w:rPr>
          <w:b/>
          <w:caps/>
          <w:sz w:val="24"/>
        </w:rPr>
        <w:t xml:space="preserve">działania </w:t>
      </w:r>
      <w:r w:rsidR="005F70A7">
        <w:rPr>
          <w:b/>
          <w:caps/>
          <w:sz w:val="24"/>
        </w:rPr>
        <w:t xml:space="preserve">w imieniu WYKONAWCY (z dopiskiem „za zgodnoŚĆ”). podpis POWINIEN być SPORZĄDZONY W sposób UMOżLIWIAJĄCY JEGO IDENTYFIKACJĘ np. ZŁOŻONY wraz Z IMIENNĄ PIECZĄTKĄ LUB CZYTELNY (Z PODANIEM IMIENIA I NAZWISKA). jEŻELI Z DOKUMENTU OKREŚLAJĄCEGO STATUS PRAWNY WYKONAWCY LUB PEŁNOMOCNICTWA WYNIKA, IŻ DO REPREZENTOWANIA WYKoNawcy upoważnionych jest łącznie kilka osób, dokumenty wchodzące w skład oferty muszą być podpisane przez wszystkie te osoby. </w:t>
      </w:r>
      <w:r w:rsidR="005F70A7">
        <w:rPr>
          <w:caps/>
          <w:sz w:val="24"/>
        </w:rPr>
        <w:t xml:space="preserve">wykonawca zobowiązany jest na żądanie zamawiającego do przedstawienia oryginałów w/w dokumentów. BRAK JAKIEGOKOLWIEK Z DOKUMENTÓW LUB ZŁOŻENIE DOKUMENTU zawierającego błąd skutkuje wezwaniem wykonawcy do ich uzupełnienia w wyznaczonym przez zamawiającego terminie chyba że mimo ich uzupełnienia konieczne byłoby unieważnienie postępowania.Uzupełnione dokumenty mają potwierdzać spełnianie przez wykonawcę warunków udziału w postępowaniu nie później niż w dniu </w:t>
      </w:r>
      <w:r w:rsidR="00386F78">
        <w:rPr>
          <w:caps/>
          <w:sz w:val="24"/>
        </w:rPr>
        <w:br/>
      </w:r>
      <w:r w:rsidR="005F70A7">
        <w:rPr>
          <w:caps/>
          <w:sz w:val="24"/>
        </w:rPr>
        <w:t>w który</w:t>
      </w:r>
      <w:r w:rsidR="00480409">
        <w:rPr>
          <w:caps/>
          <w:sz w:val="24"/>
        </w:rPr>
        <w:t>m zostAŁY ZŁOŻONE.</w:t>
      </w:r>
      <w:r w:rsidR="005F70A7">
        <w:rPr>
          <w:caps/>
          <w:sz w:val="24"/>
        </w:rPr>
        <w:t xml:space="preserve"> </w:t>
      </w:r>
    </w:p>
    <w:p w14:paraId="10FC2A2A" w14:textId="77777777" w:rsidR="007F5782" w:rsidRPr="007F5782" w:rsidRDefault="007F5782" w:rsidP="007F5782">
      <w:bookmarkStart w:id="7" w:name="_Część_VI._Stosowanie"/>
      <w:bookmarkStart w:id="8" w:name="_Część_VII._Kryteria"/>
      <w:bookmarkStart w:id="9" w:name="_Toc50159532"/>
      <w:bookmarkEnd w:id="7"/>
      <w:bookmarkEnd w:id="8"/>
    </w:p>
    <w:p w14:paraId="10D739BB" w14:textId="0C0A6429" w:rsidR="005F70A7" w:rsidRDefault="005F70A7" w:rsidP="00AF1E48">
      <w:pPr>
        <w:pStyle w:val="Nagwek5"/>
        <w:spacing w:before="0" w:after="0"/>
        <w:ind w:left="360" w:hanging="360"/>
        <w:jc w:val="both"/>
        <w:rPr>
          <w:sz w:val="26"/>
        </w:rPr>
      </w:pPr>
      <w:r>
        <w:rPr>
          <w:sz w:val="26"/>
        </w:rPr>
        <w:t>XI. Tryb porozumiewania się Zamawiającego z wykonawcami i udzielania wyjaśnień Specyfikacji Warunków Zamówienia.</w:t>
      </w:r>
    </w:p>
    <w:p w14:paraId="2BCE6E09" w14:textId="77777777" w:rsidR="005F70A7" w:rsidRDefault="005F70A7" w:rsidP="00AF1E48"/>
    <w:p w14:paraId="562B23E0" w14:textId="500C4969" w:rsidR="002B74FE" w:rsidRDefault="007429D8" w:rsidP="002B74FE">
      <w:pPr>
        <w:pStyle w:val="Akapitzlist"/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bookmarkStart w:id="10" w:name="_Hlk144395807"/>
      <w:r>
        <w:rPr>
          <w:rFonts w:ascii="Times New Roman" w:hAnsi="Times New Roman"/>
          <w:sz w:val="24"/>
          <w:szCs w:val="24"/>
        </w:rPr>
        <w:t xml:space="preserve">1. </w:t>
      </w:r>
      <w:r w:rsidR="002B74FE" w:rsidRPr="00DD1CD1">
        <w:rPr>
          <w:rFonts w:ascii="Times New Roman" w:hAnsi="Times New Roman"/>
          <w:sz w:val="24"/>
          <w:szCs w:val="24"/>
        </w:rPr>
        <w:t xml:space="preserve">W postępowaniu o udzielenie zamówienia publicznego komunikacja między Zamawiającym a wykonawcami odbywa się przy użyciu Platformy e-Zamówienia, która jest dostępna pod adresem https://ezamowienia.gov.pl. </w:t>
      </w:r>
    </w:p>
    <w:p w14:paraId="500C33F9" w14:textId="77777777" w:rsidR="002B74FE" w:rsidRDefault="002B74FE" w:rsidP="002B74FE">
      <w:pPr>
        <w:pStyle w:val="Akapitzlist"/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DD1CD1">
        <w:rPr>
          <w:rFonts w:ascii="Times New Roman" w:hAnsi="Times New Roman"/>
          <w:sz w:val="24"/>
          <w:szCs w:val="24"/>
        </w:rPr>
        <w:t xml:space="preserve">2. Korzystanie z Platformy e-Zamówienia jest bezpłatne. </w:t>
      </w:r>
    </w:p>
    <w:p w14:paraId="7F32AB00" w14:textId="77777777" w:rsidR="002B74FE" w:rsidRDefault="002B74FE" w:rsidP="002B74FE">
      <w:pPr>
        <w:pStyle w:val="Akapitzlist"/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D1CD1">
        <w:rPr>
          <w:rFonts w:ascii="Times New Roman" w:hAnsi="Times New Roman"/>
          <w:sz w:val="24"/>
          <w:szCs w:val="24"/>
        </w:rPr>
        <w:t xml:space="preserve">. 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</w:t>
      </w:r>
      <w:r w:rsidRPr="00DD1CD1">
        <w:rPr>
          <w:rFonts w:ascii="Times New Roman" w:hAnsi="Times New Roman"/>
          <w:sz w:val="24"/>
          <w:szCs w:val="24"/>
        </w:rPr>
        <w:lastRenderedPageBreak/>
        <w:t xml:space="preserve">e-Zamówienia, dostępny na stronie internetowej https://ezamowienia.gov.pl oraz informacje zamieszczone w zakładce „Centrum Pomocy”. </w:t>
      </w:r>
    </w:p>
    <w:p w14:paraId="55D70D25" w14:textId="77777777" w:rsidR="002B74FE" w:rsidRDefault="002B74FE" w:rsidP="002B74FE">
      <w:pPr>
        <w:pStyle w:val="Akapitzlist"/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D1CD1">
        <w:rPr>
          <w:rFonts w:ascii="Times New Roman" w:hAnsi="Times New Roman"/>
          <w:sz w:val="24"/>
          <w:szCs w:val="24"/>
        </w:rPr>
        <w:t xml:space="preserve">. Przeglądanie i pobieranie publicznej treści dokumentacji postępowania nie wymaga posiadania konta na Platformie e-Zamówienia ani logowania. </w:t>
      </w:r>
    </w:p>
    <w:p w14:paraId="36201EE1" w14:textId="77777777" w:rsidR="002B74FE" w:rsidRDefault="002B74FE" w:rsidP="002B74FE">
      <w:pPr>
        <w:pStyle w:val="Akapitzlist"/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D1C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CD1">
        <w:rPr>
          <w:rFonts w:ascii="Times New Roman" w:hAnsi="Times New Roman"/>
          <w:sz w:val="24"/>
          <w:szCs w:val="24"/>
        </w:rPr>
        <w:t xml:space="preserve">Sposób sporządzenia dokumentów elektronicznych lub dokumentów elektronicznych będących kopią elektroniczną treści zapisanej w postaci papierowej (cyfrowe odwzorowania) musi być zgodny z wymaganiami określonymi </w:t>
      </w:r>
      <w:r>
        <w:rPr>
          <w:rFonts w:ascii="Times New Roman" w:hAnsi="Times New Roman"/>
          <w:sz w:val="24"/>
          <w:szCs w:val="24"/>
        </w:rPr>
        <w:br/>
      </w:r>
      <w:r w:rsidRPr="00DD1CD1">
        <w:rPr>
          <w:rFonts w:ascii="Times New Roman" w:hAnsi="Times New Roman"/>
          <w:sz w:val="24"/>
          <w:szCs w:val="24"/>
        </w:rPr>
        <w:t xml:space="preserve">w rozporządzeniu Prezesa Rady Ministrów w sprawie wymagań dla dokumentów elektronicznych. </w:t>
      </w:r>
    </w:p>
    <w:p w14:paraId="094D80CC" w14:textId="77777777" w:rsidR="002B74FE" w:rsidRPr="00FD53D4" w:rsidRDefault="002B74FE" w:rsidP="002B74FE">
      <w:pPr>
        <w:pStyle w:val="Akapitzlist"/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D1CD1">
        <w:rPr>
          <w:rFonts w:ascii="Times New Roman" w:hAnsi="Times New Roman"/>
          <w:sz w:val="24"/>
          <w:szCs w:val="24"/>
        </w:rPr>
        <w:t xml:space="preserve">. Dokumenty elektroniczne, o których mowa w § 2 ust. 1 rozporządzenia Prezesa Rady Ministrów w sprawie wymagań dla dokumentów elektronicznych, sporządza się w postaci elektronicznej, w formatach danych określonych w przepisach rozporządzenia Rady Ministrów w sprawie Krajowych Ram Interoperacyjności, </w:t>
      </w:r>
      <w:r>
        <w:rPr>
          <w:rFonts w:ascii="Times New Roman" w:hAnsi="Times New Roman"/>
          <w:sz w:val="24"/>
          <w:szCs w:val="24"/>
        </w:rPr>
        <w:br/>
      </w:r>
      <w:r w:rsidRPr="00DD1CD1">
        <w:rPr>
          <w:rFonts w:ascii="Times New Roman" w:hAnsi="Times New Roman"/>
          <w:sz w:val="24"/>
          <w:szCs w:val="24"/>
        </w:rPr>
        <w:t>z uwzględnieniem rodzaju przekazywanych danych i przekazuje się jako załączniki.</w:t>
      </w:r>
      <w:r>
        <w:rPr>
          <w:rFonts w:ascii="Times New Roman" w:hAnsi="Times New Roman"/>
          <w:sz w:val="24"/>
          <w:szCs w:val="24"/>
        </w:rPr>
        <w:br/>
      </w:r>
      <w:r w:rsidRPr="00FD53D4">
        <w:rPr>
          <w:rFonts w:ascii="Times New Roman" w:hAnsi="Times New Roman"/>
          <w:sz w:val="24"/>
          <w:szCs w:val="24"/>
        </w:rPr>
        <w:t>W przypadku formatów, o których mowa w art. 66 ust. 1 ustawy Pzp, ww. regulacje nie będą miały bezpośredniego zastosowania.</w:t>
      </w:r>
    </w:p>
    <w:p w14:paraId="7D52CA87" w14:textId="77777777" w:rsidR="002B74FE" w:rsidRDefault="002B74FE" w:rsidP="002B74FE">
      <w:pPr>
        <w:pStyle w:val="Akapitzlist"/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D1CD1">
        <w:rPr>
          <w:rFonts w:ascii="Times New Roman" w:hAnsi="Times New Roman"/>
          <w:sz w:val="24"/>
          <w:szCs w:val="24"/>
        </w:rPr>
        <w:t>. Informacje, oświadczenia lub dokumenty, inne niż wymienione w § 2 ust. 1 rozporządzenia Prezesa Rady Ministrów w sprawie wymagań dla dokumentów elektronicznych, przekazywane w postępowaniu sporządza się w postaci elektronicznej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CD1">
        <w:rPr>
          <w:rFonts w:ascii="Times New Roman" w:hAnsi="Times New Roman"/>
          <w:sz w:val="24"/>
          <w:szCs w:val="24"/>
        </w:rPr>
        <w:t>w formatach danych określonych w przepisach rozporządzenia Rady Ministrów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CD1">
        <w:rPr>
          <w:rFonts w:ascii="Times New Roman" w:hAnsi="Times New Roman"/>
          <w:sz w:val="24"/>
          <w:szCs w:val="24"/>
        </w:rPr>
        <w:t xml:space="preserve">w sprawie Krajowych Ram Interoperacyjności (i przekazuje się jako załącznik) lub jako tekst wpisany bezpośrednio do wiadomości przekazywanej przy użyciu środków komunikacji elektronicznej (np. w treści wiadomości e-mail lub w treści „Formularza do komunikacji”). </w:t>
      </w:r>
    </w:p>
    <w:p w14:paraId="6C3094A0" w14:textId="77777777" w:rsidR="002B74FE" w:rsidRDefault="002B74FE" w:rsidP="002B74FE">
      <w:pPr>
        <w:pStyle w:val="Akapitzlist"/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DD1CD1">
        <w:rPr>
          <w:rFonts w:ascii="Times New Roman" w:hAnsi="Times New Roman"/>
          <w:sz w:val="24"/>
          <w:szCs w:val="24"/>
        </w:rPr>
        <w:t xml:space="preserve">. Jeżeli dokumenty elektroniczne, przekazywane przy użyciu środków komunikacji elektronicznej, zawierają informacje stanowiące tajemnicę przedsiębiorstwa </w:t>
      </w:r>
      <w:r>
        <w:rPr>
          <w:rFonts w:ascii="Times New Roman" w:hAnsi="Times New Roman"/>
          <w:sz w:val="24"/>
          <w:szCs w:val="24"/>
        </w:rPr>
        <w:br/>
      </w:r>
      <w:r w:rsidRPr="00DD1CD1">
        <w:rPr>
          <w:rFonts w:ascii="Times New Roman" w:hAnsi="Times New Roman"/>
          <w:sz w:val="24"/>
          <w:szCs w:val="24"/>
        </w:rPr>
        <w:t xml:space="preserve">w rozumieniu przepisów ustawy z dnia 16 kwietnia 1993 r. o zwalczaniu nieuczciwej konkurencji (Dz. U. z 2020 r. poz. 1913 oraz z 2021 r. poz. 1655) wykonawca, w celu utrzymania w poufności tych informacji, przekazuje je w wydzielonym i odpowiednio oznaczonym pliku, wraz z jednoczesnym zaznaczeniem w nazwie pliku „Dokument stanowiący tajemnicę przedsiębiorstwa”. </w:t>
      </w:r>
    </w:p>
    <w:p w14:paraId="1EC2BA6F" w14:textId="77777777" w:rsidR="002B74FE" w:rsidRDefault="002B74FE" w:rsidP="002B74FE">
      <w:pPr>
        <w:pStyle w:val="Akapitzlist"/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1CD1">
        <w:rPr>
          <w:rFonts w:ascii="Times New Roman" w:hAnsi="Times New Roman"/>
          <w:sz w:val="24"/>
          <w:szCs w:val="24"/>
        </w:rPr>
        <w:t xml:space="preserve">. Komunikacja w postępowaniu, z wyłączeniem składania ofert/wniosków </w:t>
      </w:r>
      <w:r>
        <w:rPr>
          <w:rFonts w:ascii="Times New Roman" w:hAnsi="Times New Roman"/>
          <w:sz w:val="24"/>
          <w:szCs w:val="24"/>
        </w:rPr>
        <w:br/>
      </w:r>
      <w:r w:rsidRPr="00DD1CD1">
        <w:rPr>
          <w:rFonts w:ascii="Times New Roman" w:hAnsi="Times New Roman"/>
          <w:sz w:val="24"/>
          <w:szCs w:val="24"/>
        </w:rPr>
        <w:t xml:space="preserve">o dopuszczenie do udziału w postępowaniu, odbywa się drogą elektroniczną za pośrednictwem formularzy do komunikacji dostępnych w zakładce „Formularze” 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 W przypadku załączników, które są zgodnie z ustawą Pzp lub rozporządzeniem Prezesa Rady Ministrów w sprawie wymagań dla dokumentów elektronicznych opatrzone kwalifikowanym podpisem elektronicznym, podpisem zaufanym lub podpisem osobistym , mogą być opatrzone, zgodnie z wyborem wykonawcy/wykonawcy wspólnie ubiegającego się o udzielenie zamówienia/podmiotu udostępniającego zasoby, podpisem zewnętrznym lub wewnętrznym. W zależności od rodzaju podpisu </w:t>
      </w:r>
      <w:r>
        <w:rPr>
          <w:rFonts w:ascii="Times New Roman" w:hAnsi="Times New Roman"/>
          <w:sz w:val="24"/>
          <w:szCs w:val="24"/>
        </w:rPr>
        <w:br/>
      </w:r>
      <w:r w:rsidRPr="00DD1CD1">
        <w:rPr>
          <w:rFonts w:ascii="Times New Roman" w:hAnsi="Times New Roman"/>
          <w:sz w:val="24"/>
          <w:szCs w:val="24"/>
        </w:rPr>
        <w:t xml:space="preserve">i jego typu (zewnętrzny, wewnętrzny) dodaje się do przesyłanej wiadomości uprzednio podpisane dokumenty wraz z wygenerowanym plikiem podpisu (typ zewnętrzny) lub dokument z wszytym podpisem (typ wewnętrzny). </w:t>
      </w:r>
    </w:p>
    <w:p w14:paraId="2F76F4FD" w14:textId="77777777" w:rsidR="002B74FE" w:rsidRDefault="002B74FE" w:rsidP="002B74FE">
      <w:pPr>
        <w:pStyle w:val="Akapitzlist"/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D1CD1">
        <w:rPr>
          <w:rFonts w:ascii="Times New Roman" w:hAnsi="Times New Roman"/>
          <w:sz w:val="24"/>
          <w:szCs w:val="24"/>
        </w:rPr>
        <w:t>. Możliwość korzystania w postępowaniu z „Formularzy do komunikacji” w pełnym zakresie wymaga posiadania konta „Wykonawcy” na Platformie e-Zamówieni</w:t>
      </w:r>
      <w:r>
        <w:rPr>
          <w:rFonts w:ascii="Times New Roman" w:hAnsi="Times New Roman"/>
          <w:sz w:val="24"/>
          <w:szCs w:val="24"/>
        </w:rPr>
        <w:t xml:space="preserve">a </w:t>
      </w:r>
      <w:r w:rsidRPr="00FD53D4">
        <w:rPr>
          <w:rFonts w:ascii="Times New Roman" w:hAnsi="Times New Roman"/>
          <w:sz w:val="24"/>
          <w:szCs w:val="24"/>
        </w:rPr>
        <w:t xml:space="preserve">oraz zalogowania się na Platformie e-Zamówienia. Do korzystania z „Formularzy do </w:t>
      </w:r>
      <w:r w:rsidRPr="00FD53D4">
        <w:rPr>
          <w:rFonts w:ascii="Times New Roman" w:hAnsi="Times New Roman"/>
          <w:sz w:val="24"/>
          <w:szCs w:val="24"/>
        </w:rPr>
        <w:lastRenderedPageBreak/>
        <w:t>komunikacji” służących do zadawania pytań dotyczących treści dokumentów zamówienia wystarczające jest posiadanie tzw. konta uproszczonego na Platformie e-Zamówienia</w:t>
      </w:r>
      <w:r>
        <w:rPr>
          <w:rFonts w:ascii="Times New Roman" w:hAnsi="Times New Roman"/>
          <w:sz w:val="24"/>
          <w:szCs w:val="24"/>
        </w:rPr>
        <w:t>.</w:t>
      </w:r>
    </w:p>
    <w:p w14:paraId="01A15E63" w14:textId="77777777" w:rsidR="002B74FE" w:rsidRDefault="002B74FE" w:rsidP="002B74FE">
      <w:pPr>
        <w:pStyle w:val="Akapitzlist"/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DD1CD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DD1CD1">
        <w:rPr>
          <w:rFonts w:ascii="Times New Roman" w:hAnsi="Times New Roman"/>
          <w:sz w:val="24"/>
          <w:szCs w:val="24"/>
        </w:rPr>
        <w:t>. Wszystkie wysłane i odebrane w postępowaniu przez wykonawcę wiadomości widoczne są po zalogowaniu w podglądzie postępowania w zakładce „Komunikacja”. 1</w:t>
      </w:r>
      <w:r>
        <w:rPr>
          <w:rFonts w:ascii="Times New Roman" w:hAnsi="Times New Roman"/>
          <w:sz w:val="24"/>
          <w:szCs w:val="24"/>
        </w:rPr>
        <w:t>2</w:t>
      </w:r>
      <w:r w:rsidRPr="00DD1CD1">
        <w:rPr>
          <w:rFonts w:ascii="Times New Roman" w:hAnsi="Times New Roman"/>
          <w:sz w:val="24"/>
          <w:szCs w:val="24"/>
        </w:rPr>
        <w:t xml:space="preserve">. Maksymalny rozmiar plików przesyłanych za pośrednictwem „Formularzy do komunikacji” wynosi 150 MB (wielkość ta dotyczy plików przesyłanych jako załączniki do jednego formularza). </w:t>
      </w:r>
    </w:p>
    <w:p w14:paraId="26AEB297" w14:textId="77777777" w:rsidR="002B74FE" w:rsidRDefault="002B74FE" w:rsidP="002B74FE">
      <w:pPr>
        <w:pStyle w:val="Akapitzlist"/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DD1CD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DD1CD1">
        <w:rPr>
          <w:rFonts w:ascii="Times New Roman" w:hAnsi="Times New Roman"/>
          <w:sz w:val="24"/>
          <w:szCs w:val="24"/>
        </w:rPr>
        <w:t xml:space="preserve">. Minimalne wymagania techniczne dotyczące sprzętu używanego w celu korzystania z usług Platformy e-Zamówienia oraz informacje dotyczące specyfikacji połączenia określa Regulamin Platformy e-Zamówienia. </w:t>
      </w:r>
    </w:p>
    <w:p w14:paraId="17060E4C" w14:textId="77777777" w:rsidR="002B74FE" w:rsidRDefault="002B74FE" w:rsidP="002B74FE">
      <w:pPr>
        <w:pStyle w:val="Akapitzlist"/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DD1CD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DD1CD1">
        <w:rPr>
          <w:rFonts w:ascii="Times New Roman" w:hAnsi="Times New Roman"/>
          <w:sz w:val="24"/>
          <w:szCs w:val="24"/>
        </w:rPr>
        <w:t xml:space="preserve">. W przypadku problemów technicznych i awarii związanych z funkcjonowaniem Platformy e-Zamówienia użytkownicy mogą skorzystać ze wsparcia technicznego dostępnego pod numerem telefonu (32) 77 88 999 lub drogą elektroniczną poprzez formularz udostępniony na stronie internetowej https://ezamowienia.gov.pl w zakładce „Zgłoś problem”. </w:t>
      </w:r>
    </w:p>
    <w:p w14:paraId="5E5F2481" w14:textId="77777777" w:rsidR="002B74FE" w:rsidRDefault="002B74FE" w:rsidP="002B74FE">
      <w:pPr>
        <w:pStyle w:val="Akapitzlist"/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DD1CD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DD1CD1">
        <w:rPr>
          <w:rFonts w:ascii="Times New Roman" w:hAnsi="Times New Roman"/>
          <w:sz w:val="24"/>
          <w:szCs w:val="24"/>
        </w:rPr>
        <w:t>. W szczególnie uzasadnionych przypadkach Zamawiający dopuszcza komunikację za pomocą poczty elektronicznej na adres e-mail</w:t>
      </w:r>
      <w:r>
        <w:rPr>
          <w:rFonts w:ascii="Times New Roman" w:hAnsi="Times New Roman"/>
          <w:sz w:val="24"/>
          <w:szCs w:val="24"/>
        </w:rPr>
        <w:t>:</w:t>
      </w:r>
      <w:r w:rsidRPr="006A5BA1">
        <w:rPr>
          <w:sz w:val="24"/>
          <w:lang w:val="de-DE"/>
        </w:rPr>
        <w:t xml:space="preserve"> </w:t>
      </w:r>
      <w:hyperlink r:id="rId9" w:history="1">
        <w:r w:rsidRPr="003F4DE6">
          <w:rPr>
            <w:rStyle w:val="Hipercze"/>
            <w:rFonts w:ascii="Times New Roman" w:hAnsi="Times New Roman"/>
            <w:sz w:val="24"/>
            <w:lang w:val="de-DE"/>
          </w:rPr>
          <w:t>kbobowski@dpsb.bialystok.pl</w:t>
        </w:r>
      </w:hyperlink>
      <w:r>
        <w:rPr>
          <w:rFonts w:ascii="Times New Roman" w:hAnsi="Times New Roman"/>
          <w:sz w:val="24"/>
          <w:lang w:val="de-DE"/>
        </w:rPr>
        <w:t xml:space="preserve"> </w:t>
      </w:r>
      <w:r w:rsidRPr="00DD1CD1">
        <w:rPr>
          <w:rFonts w:ascii="Times New Roman" w:hAnsi="Times New Roman"/>
          <w:sz w:val="24"/>
          <w:szCs w:val="24"/>
        </w:rPr>
        <w:t>(nie dotyczy składania ofert).</w:t>
      </w:r>
    </w:p>
    <w:p w14:paraId="0308557A" w14:textId="77777777" w:rsidR="002B74FE" w:rsidRDefault="002B74FE" w:rsidP="002B74FE">
      <w:pPr>
        <w:pStyle w:val="Akapitzlist"/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8E0D60">
        <w:rPr>
          <w:rFonts w:ascii="Times New Roman" w:hAnsi="Times New Roman"/>
          <w:sz w:val="24"/>
          <w:szCs w:val="24"/>
        </w:rPr>
        <w:t xml:space="preserve">Zamawiający nie przewiduje sposobu komunikowania się z Wykonawcami w inny sposób niż przy użyciu środków komunikacji elektronicznej, wskazanych w SWZ. </w:t>
      </w:r>
    </w:p>
    <w:p w14:paraId="71C3D4A0" w14:textId="77777777" w:rsidR="002B74FE" w:rsidRPr="008E0D60" w:rsidRDefault="002B74FE" w:rsidP="002B74FE">
      <w:pPr>
        <w:pStyle w:val="Akapitzlist"/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8E0D60">
        <w:rPr>
          <w:rFonts w:ascii="Times New Roman" w:hAnsi="Times New Roman"/>
          <w:sz w:val="24"/>
          <w:szCs w:val="24"/>
        </w:rPr>
        <w:t xml:space="preserve">Wykonawca może zwrócić się do Zamawiającego z wnioskiem o wyjaśnienie treści SWZ. Zamawiający udzieli wyjaśnień niezwłocznie, jednak nie później niż na 2 dni przed upływem terminu składania ofert (udostępniając je na stronie internetowej prowadzonego postępowania) pod warunkiem że wniosek o wyjaśnienie treści SWZ wpłynął do Zamawiającego nie później niż na 4 dni przed upływem terminu składania ofert. Jeżeli Zamawiający nie udzieli wyjaśnień w terminie, o którym mowa powyżej, przedłuża termin składania ofert o czas niezbędny do zapoznania się wszystkich zainteresowanych wykonawców z wyjaśnieniami niezbędnymi do należytego przygotowania i złożenia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 </w:t>
      </w:r>
    </w:p>
    <w:bookmarkEnd w:id="10"/>
    <w:p w14:paraId="052D5EB1" w14:textId="77777777" w:rsidR="002B74FE" w:rsidRPr="00A51660" w:rsidRDefault="002B74FE" w:rsidP="00AF1E48">
      <w:pPr>
        <w:jc w:val="both"/>
        <w:rPr>
          <w:b/>
          <w:sz w:val="26"/>
        </w:rPr>
      </w:pPr>
    </w:p>
    <w:p w14:paraId="47B52A49" w14:textId="77777777" w:rsidR="005F70A7" w:rsidRDefault="005F70A7" w:rsidP="00AF1E48">
      <w:pPr>
        <w:jc w:val="both"/>
        <w:rPr>
          <w:b/>
          <w:sz w:val="26"/>
        </w:rPr>
      </w:pPr>
      <w:r>
        <w:rPr>
          <w:b/>
          <w:sz w:val="26"/>
        </w:rPr>
        <w:t>XII. Osoby uprawnione do porozumiewania się z wykonawcami.</w:t>
      </w:r>
    </w:p>
    <w:p w14:paraId="0C24120E" w14:textId="77777777" w:rsidR="005F70A7" w:rsidRDefault="005F70A7" w:rsidP="00AF1E48"/>
    <w:p w14:paraId="5ED56D43" w14:textId="00081E56" w:rsidR="005F70A7" w:rsidRDefault="005F70A7" w:rsidP="00AF1E48">
      <w:pPr>
        <w:pStyle w:val="Tekstpodstawowy2"/>
      </w:pPr>
      <w:r>
        <w:t>Pan Konrad Bobowski – tel. (085) 74 – 33 – 465 w.376 – w zakresie doty</w:t>
      </w:r>
      <w:r w:rsidR="00386F78">
        <w:t>czącym zagadnień procedu</w:t>
      </w:r>
      <w:r w:rsidR="00980BBA">
        <w:t>ralnych.</w:t>
      </w:r>
    </w:p>
    <w:p w14:paraId="0D548F3F" w14:textId="45BE2ED4" w:rsidR="00980BBA" w:rsidRDefault="00980BBA" w:rsidP="00AF1E48">
      <w:pPr>
        <w:pStyle w:val="Tekstpodstawowy2"/>
      </w:pPr>
      <w:r>
        <w:t>Pani Magdalena Arciszewska</w:t>
      </w:r>
      <w:r w:rsidRPr="005A01B1">
        <w:t xml:space="preserve"> – tel. (085) 74-33-465 w. 319 – w zakresie dotyczącym przedmiotu zamówienia.</w:t>
      </w:r>
    </w:p>
    <w:p w14:paraId="3CCD9CCD" w14:textId="32AECC25" w:rsidR="005F70A7" w:rsidRDefault="005F70A7" w:rsidP="00207831">
      <w:pPr>
        <w:pStyle w:val="Nagwek5"/>
        <w:spacing w:before="0" w:after="0"/>
        <w:jc w:val="both"/>
        <w:rPr>
          <w:b w:val="0"/>
        </w:rPr>
      </w:pPr>
      <w:r>
        <w:rPr>
          <w:b w:val="0"/>
        </w:rPr>
        <w:t>Sposób porozumiewania si</w:t>
      </w:r>
      <w:r w:rsidR="007B28E1">
        <w:rPr>
          <w:b w:val="0"/>
        </w:rPr>
        <w:t>ę</w:t>
      </w:r>
      <w:r>
        <w:rPr>
          <w:b w:val="0"/>
        </w:rPr>
        <w:t xml:space="preserve"> pocztą elektroniczną.</w:t>
      </w:r>
    </w:p>
    <w:p w14:paraId="370528CF" w14:textId="37E98160" w:rsidR="005F70A7" w:rsidRPr="00122D3D" w:rsidRDefault="005F70A7" w:rsidP="00B319E3">
      <w:pPr>
        <w:pStyle w:val="Nagwek5"/>
        <w:spacing w:before="0" w:after="0"/>
        <w:jc w:val="both"/>
        <w:rPr>
          <w:b w:val="0"/>
        </w:rPr>
      </w:pPr>
      <w:r w:rsidRPr="00122D3D">
        <w:t>Wykonawca może zwrócić się do zamawiającego o wyjaśnienia dotyczące wszelkich wątpliwości związanych ze Specyfikacją Istotnych Warunków Zamówienia, sposobem przygotowania i złożenia oferty, kieruj</w:t>
      </w:r>
      <w:r>
        <w:t>ąc swoje zapytania pocztą elektroniczną</w:t>
      </w:r>
      <w:r w:rsidRPr="00122D3D">
        <w:t xml:space="preserve"> na adres </w:t>
      </w:r>
      <w:r>
        <w:t>Z</w:t>
      </w:r>
      <w:r w:rsidRPr="00122D3D">
        <w:t>amawiającego podany w rozdziale I SIWZ</w:t>
      </w:r>
      <w:r>
        <w:rPr>
          <w:b w:val="0"/>
        </w:rPr>
        <w:t xml:space="preserve">. </w:t>
      </w:r>
      <w:r>
        <w:t xml:space="preserve"> </w:t>
      </w:r>
    </w:p>
    <w:p w14:paraId="3E50E942" w14:textId="77777777" w:rsidR="00AE104E" w:rsidRDefault="00AE104E" w:rsidP="00AF1E48">
      <w:pPr>
        <w:pStyle w:val="Nagwek5"/>
        <w:spacing w:before="0" w:after="0"/>
        <w:rPr>
          <w:sz w:val="26"/>
        </w:rPr>
      </w:pPr>
    </w:p>
    <w:p w14:paraId="7CDC5BD7" w14:textId="77777777" w:rsidR="002B74FE" w:rsidRDefault="002B74FE" w:rsidP="002B74FE"/>
    <w:p w14:paraId="4C988400" w14:textId="77777777" w:rsidR="002B74FE" w:rsidRDefault="002B74FE" w:rsidP="002B74FE"/>
    <w:p w14:paraId="0FCBA815" w14:textId="77777777" w:rsidR="002B74FE" w:rsidRDefault="002B74FE" w:rsidP="002B74FE"/>
    <w:p w14:paraId="6639607C" w14:textId="77777777" w:rsidR="002B74FE" w:rsidRDefault="002B74FE" w:rsidP="002B74FE"/>
    <w:p w14:paraId="6121B1E2" w14:textId="77777777" w:rsidR="002B74FE" w:rsidRPr="002B74FE" w:rsidRDefault="002B74FE" w:rsidP="002B74FE"/>
    <w:p w14:paraId="54B2D311" w14:textId="77777777" w:rsidR="005F70A7" w:rsidRDefault="005F70A7" w:rsidP="00AF1E48">
      <w:pPr>
        <w:pStyle w:val="Nagwek5"/>
        <w:spacing w:before="0" w:after="0"/>
        <w:rPr>
          <w:sz w:val="26"/>
        </w:rPr>
      </w:pPr>
      <w:r>
        <w:rPr>
          <w:sz w:val="26"/>
        </w:rPr>
        <w:lastRenderedPageBreak/>
        <w:t>XIII. Termin związania ofertą.</w:t>
      </w:r>
    </w:p>
    <w:p w14:paraId="6B5808F7" w14:textId="77777777" w:rsidR="005F70A7" w:rsidRDefault="005F70A7" w:rsidP="00AF1E48"/>
    <w:p w14:paraId="2B5CEB1C" w14:textId="77777777" w:rsidR="005F70A7" w:rsidRDefault="005F70A7" w:rsidP="00AF1E48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Wykonawca jest związany  ofertą  przez okres 30 dni licząc od dnia następnego po dniu   w którym upłynął termin wyznaczony do składania ofert</w:t>
      </w:r>
      <w:r>
        <w:rPr>
          <w:b/>
          <w:sz w:val="24"/>
        </w:rPr>
        <w:t xml:space="preserve">.  </w:t>
      </w:r>
      <w:r>
        <w:rPr>
          <w:sz w:val="24"/>
        </w:rPr>
        <w:t>Bieg terminu rozpoczyna się wraz z upływem terminu składania ofert.</w:t>
      </w:r>
    </w:p>
    <w:p w14:paraId="26B462EC" w14:textId="77777777" w:rsidR="005F70A7" w:rsidRPr="00A85F8B" w:rsidRDefault="005F70A7" w:rsidP="00A85F8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Wykonawca samodzielnie lub na wniosek Zamawiającego może przedłużyć termin związania ofertą, na czas niezbędny do zawarcia umowy w sprawie zamówienia publicznego z tym, że Zamawiający może tylko raz, co najmniej na 3 dni przed upływem terminu związania oferta, zwrócić się do wykonawców o wyrażenie zgody na przedłużenie tego terminu o oznaczony okres, nie dłuższy jednak niż 60 dni. </w:t>
      </w:r>
    </w:p>
    <w:p w14:paraId="7143B1BA" w14:textId="77777777" w:rsidR="00685DD8" w:rsidRDefault="00685DD8" w:rsidP="00AF1E48">
      <w:pPr>
        <w:pStyle w:val="Nagwek5"/>
        <w:spacing w:before="0" w:after="0"/>
        <w:rPr>
          <w:sz w:val="26"/>
        </w:rPr>
      </w:pPr>
    </w:p>
    <w:p w14:paraId="4D061D0A" w14:textId="77777777" w:rsidR="005F70A7" w:rsidRDefault="005F70A7" w:rsidP="00AF1E48">
      <w:pPr>
        <w:pStyle w:val="Nagwek5"/>
        <w:spacing w:before="0" w:after="0"/>
        <w:rPr>
          <w:sz w:val="26"/>
        </w:rPr>
      </w:pPr>
      <w:r>
        <w:rPr>
          <w:sz w:val="26"/>
        </w:rPr>
        <w:t>XIV.  Opis sposobu przygotowania oferty.</w:t>
      </w:r>
    </w:p>
    <w:p w14:paraId="7E94D4D5" w14:textId="77777777" w:rsidR="005F70A7" w:rsidRDefault="005F70A7" w:rsidP="00AF1E48"/>
    <w:p w14:paraId="41E9EC21" w14:textId="3801CC69" w:rsidR="00371B3E" w:rsidRDefault="005F70A7" w:rsidP="00371B3E">
      <w:pPr>
        <w:numPr>
          <w:ilvl w:val="0"/>
          <w:numId w:val="13"/>
        </w:numPr>
        <w:ind w:left="0" w:firstLine="0"/>
        <w:jc w:val="both"/>
        <w:rPr>
          <w:sz w:val="24"/>
        </w:rPr>
      </w:pPr>
      <w:r>
        <w:rPr>
          <w:sz w:val="24"/>
        </w:rPr>
        <w:t>Dokumenty składające się na ofertę:</w:t>
      </w:r>
    </w:p>
    <w:p w14:paraId="27CCD31D" w14:textId="77777777" w:rsidR="00371B3E" w:rsidRPr="005A01B1" w:rsidRDefault="00371B3E" w:rsidP="00371B3E">
      <w:pPr>
        <w:jc w:val="both"/>
        <w:rPr>
          <w:sz w:val="24"/>
        </w:rPr>
      </w:pPr>
      <w:r w:rsidRPr="005A01B1">
        <w:rPr>
          <w:sz w:val="24"/>
        </w:rPr>
        <w:t>Oferta powinna zawierać następujące dokumenty:</w:t>
      </w:r>
    </w:p>
    <w:p w14:paraId="77CBB807" w14:textId="77777777" w:rsidR="00371B3E" w:rsidRPr="005A01B1" w:rsidRDefault="00371B3E" w:rsidP="00371B3E">
      <w:pPr>
        <w:jc w:val="both"/>
        <w:rPr>
          <w:sz w:val="24"/>
        </w:rPr>
      </w:pPr>
      <w:r w:rsidRPr="005A01B1">
        <w:rPr>
          <w:sz w:val="24"/>
        </w:rPr>
        <w:t xml:space="preserve">      a)   wypełniony załącznik nr 1 – wykaz artykułów,</w:t>
      </w:r>
    </w:p>
    <w:p w14:paraId="5D5FE318" w14:textId="77777777" w:rsidR="00371B3E" w:rsidRPr="005A01B1" w:rsidRDefault="00371B3E" w:rsidP="00371B3E">
      <w:pPr>
        <w:jc w:val="both"/>
        <w:rPr>
          <w:sz w:val="24"/>
        </w:rPr>
      </w:pPr>
      <w:r w:rsidRPr="005A01B1">
        <w:rPr>
          <w:sz w:val="24"/>
        </w:rPr>
        <w:t xml:space="preserve">      b)   wypełniony załącznik nr 2 – formularz ofertowy,</w:t>
      </w:r>
    </w:p>
    <w:p w14:paraId="429807FB" w14:textId="77777777" w:rsidR="00371B3E" w:rsidRPr="005A01B1" w:rsidRDefault="00371B3E" w:rsidP="00371B3E">
      <w:pPr>
        <w:ind w:left="360"/>
        <w:jc w:val="both"/>
        <w:rPr>
          <w:sz w:val="24"/>
        </w:rPr>
      </w:pPr>
      <w:r w:rsidRPr="005A01B1">
        <w:rPr>
          <w:sz w:val="24"/>
        </w:rPr>
        <w:t xml:space="preserve">c)  dokumenty uwiarygodniające Wykonawcę wskazane zgodnie z zapisem części X       niniejszej specyfikacji, </w:t>
      </w:r>
    </w:p>
    <w:p w14:paraId="5D76F01D" w14:textId="77777777" w:rsidR="00371B3E" w:rsidRPr="005A01B1" w:rsidRDefault="00371B3E" w:rsidP="00371B3E">
      <w:pPr>
        <w:ind w:left="720" w:hanging="360"/>
        <w:jc w:val="both"/>
        <w:rPr>
          <w:sz w:val="24"/>
        </w:rPr>
      </w:pPr>
      <w:r w:rsidRPr="005A01B1">
        <w:rPr>
          <w:sz w:val="24"/>
        </w:rPr>
        <w:t>d)</w:t>
      </w:r>
      <w:r w:rsidRPr="005A01B1">
        <w:rPr>
          <w:sz w:val="24"/>
        </w:rPr>
        <w:tab/>
        <w:t xml:space="preserve">wzór umowy (załącznik nr 3) uzupełniony o dane Wykonawcy i podpisany przez osoby upoważnione do składania oświadczeń woli w imieniu Wykonawcy </w:t>
      </w:r>
      <w:r w:rsidRPr="005A01B1">
        <w:rPr>
          <w:sz w:val="24"/>
        </w:rPr>
        <w:br/>
        <w:t>(każda strona umowy  powinna być zaparafowana),</w:t>
      </w:r>
    </w:p>
    <w:p w14:paraId="36E670C3" w14:textId="016F981B" w:rsidR="00371B3E" w:rsidRPr="005A01B1" w:rsidRDefault="00371B3E" w:rsidP="00371B3E">
      <w:pPr>
        <w:ind w:left="720" w:hanging="360"/>
        <w:jc w:val="both"/>
        <w:rPr>
          <w:sz w:val="24"/>
        </w:rPr>
      </w:pPr>
      <w:r w:rsidRPr="005A01B1">
        <w:rPr>
          <w:sz w:val="24"/>
        </w:rPr>
        <w:t>e)  oświadczenie o wdrożeniu systemu HACCP przez</w:t>
      </w:r>
      <w:r w:rsidR="0087390C">
        <w:rPr>
          <w:sz w:val="24"/>
        </w:rPr>
        <w:t xml:space="preserve"> </w:t>
      </w:r>
      <w:r w:rsidR="00733442">
        <w:rPr>
          <w:sz w:val="24"/>
        </w:rPr>
        <w:t xml:space="preserve">dostawcę artykułów mięsnych </w:t>
      </w:r>
      <w:r w:rsidR="00733442">
        <w:rPr>
          <w:sz w:val="24"/>
        </w:rPr>
        <w:br/>
        <w:t>i drobiowych</w:t>
      </w:r>
      <w:r w:rsidRPr="005A01B1">
        <w:rPr>
          <w:sz w:val="24"/>
        </w:rPr>
        <w:t xml:space="preserve">, </w:t>
      </w:r>
    </w:p>
    <w:p w14:paraId="2D009C9E" w14:textId="1E951C15" w:rsidR="00371B3E" w:rsidRPr="00371B3E" w:rsidRDefault="00371B3E" w:rsidP="00E041CB">
      <w:pPr>
        <w:ind w:left="720" w:hanging="360"/>
        <w:jc w:val="both"/>
        <w:rPr>
          <w:sz w:val="24"/>
        </w:rPr>
      </w:pPr>
      <w:r w:rsidRPr="005A01B1">
        <w:rPr>
          <w:sz w:val="24"/>
        </w:rPr>
        <w:t>f) oświadczenie, i</w:t>
      </w:r>
      <w:r w:rsidR="00733442">
        <w:rPr>
          <w:sz w:val="24"/>
        </w:rPr>
        <w:t>ż wszystkie artykuły mięsne i drobiowe</w:t>
      </w:r>
      <w:r w:rsidR="0087390C">
        <w:rPr>
          <w:sz w:val="24"/>
        </w:rPr>
        <w:t xml:space="preserve"> </w:t>
      </w:r>
      <w:r w:rsidRPr="005A01B1">
        <w:rPr>
          <w:sz w:val="24"/>
        </w:rPr>
        <w:t xml:space="preserve">posiadają stosowne atesty </w:t>
      </w:r>
      <w:r w:rsidRPr="005A01B1">
        <w:rPr>
          <w:sz w:val="24"/>
        </w:rPr>
        <w:br/>
        <w:t>i certyfikaty kwalifikujące je do spożycia,</w:t>
      </w:r>
    </w:p>
    <w:p w14:paraId="6C2D9BFC" w14:textId="1C46074D" w:rsidR="005F70A7" w:rsidRDefault="002B74FE" w:rsidP="002B74FE">
      <w:pPr>
        <w:jc w:val="both"/>
        <w:rPr>
          <w:sz w:val="24"/>
        </w:rPr>
      </w:pPr>
      <w:r>
        <w:rPr>
          <w:sz w:val="24"/>
        </w:rPr>
        <w:t xml:space="preserve">      </w:t>
      </w:r>
      <w:r w:rsidR="005F70A7">
        <w:rPr>
          <w:sz w:val="24"/>
        </w:rPr>
        <w:t>Postać oferty:</w:t>
      </w:r>
    </w:p>
    <w:p w14:paraId="2CC612E7" w14:textId="77777777" w:rsidR="005F70A7" w:rsidRDefault="005F70A7" w:rsidP="00AF1E48">
      <w:pPr>
        <w:ind w:left="360"/>
        <w:jc w:val="both"/>
        <w:rPr>
          <w:b/>
          <w:sz w:val="24"/>
        </w:rPr>
      </w:pPr>
      <w:r>
        <w:rPr>
          <w:sz w:val="24"/>
        </w:rPr>
        <w:t>a)</w:t>
      </w:r>
      <w:r>
        <w:rPr>
          <w:sz w:val="24"/>
        </w:rPr>
        <w:tab/>
        <w:t>ofertę należy sporządzić w języku polskim,</w:t>
      </w:r>
    </w:p>
    <w:p w14:paraId="5DD0A3A5" w14:textId="1D344163" w:rsidR="005F70A7" w:rsidRPr="00AA61D7" w:rsidRDefault="005F70A7" w:rsidP="005A08BE">
      <w:pPr>
        <w:ind w:left="360"/>
        <w:jc w:val="both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  <w:t>oferta powinna być podpisana przez uprawnionych przedstawicieli wykonawcy (osoby upoważnione do składania oświadczeń woli w imieniu wykonawcy),</w:t>
      </w:r>
    </w:p>
    <w:p w14:paraId="5C6DADEF" w14:textId="0C72A37A" w:rsidR="005F70A7" w:rsidRDefault="005A08BE" w:rsidP="00E24770">
      <w:pPr>
        <w:ind w:left="360"/>
        <w:jc w:val="both"/>
        <w:rPr>
          <w:sz w:val="24"/>
        </w:rPr>
      </w:pPr>
      <w:r>
        <w:rPr>
          <w:sz w:val="24"/>
        </w:rPr>
        <w:t>c</w:t>
      </w:r>
      <w:r w:rsidR="005F70A7">
        <w:rPr>
          <w:sz w:val="24"/>
        </w:rPr>
        <w:t>)</w:t>
      </w:r>
      <w:r w:rsidR="005F70A7">
        <w:rPr>
          <w:sz w:val="24"/>
        </w:rPr>
        <w:tab/>
        <w:t xml:space="preserve">wszystkie strony oferty będące nośnikiem informacji powinny być ponumerowane, </w:t>
      </w:r>
    </w:p>
    <w:p w14:paraId="76B6A035" w14:textId="7718CDAE" w:rsidR="005F70A7" w:rsidRDefault="00E24770" w:rsidP="00AF1E48">
      <w:pPr>
        <w:ind w:left="360"/>
        <w:jc w:val="both"/>
        <w:rPr>
          <w:sz w:val="24"/>
        </w:rPr>
      </w:pPr>
      <w:r>
        <w:rPr>
          <w:sz w:val="24"/>
        </w:rPr>
        <w:t>f</w:t>
      </w:r>
      <w:r w:rsidR="005F70A7">
        <w:rPr>
          <w:sz w:val="24"/>
        </w:rPr>
        <w:t>)</w:t>
      </w:r>
      <w:r w:rsidR="005F70A7">
        <w:rPr>
          <w:sz w:val="24"/>
        </w:rPr>
        <w:tab/>
        <w:t>oferta nie może zawierać rozwiązań wariantowych.</w:t>
      </w:r>
    </w:p>
    <w:p w14:paraId="0E32B263" w14:textId="77777777" w:rsidR="002B74FE" w:rsidRDefault="002B74FE" w:rsidP="002B74FE">
      <w:pPr>
        <w:numPr>
          <w:ilvl w:val="0"/>
          <w:numId w:val="44"/>
        </w:numPr>
        <w:ind w:left="180" w:hanging="180"/>
        <w:jc w:val="both"/>
        <w:rPr>
          <w:sz w:val="24"/>
        </w:rPr>
      </w:pPr>
      <w:bookmarkStart w:id="11" w:name="_Hlk144395903"/>
      <w:r>
        <w:rPr>
          <w:sz w:val="24"/>
        </w:rPr>
        <w:t xml:space="preserve">Opakowanie i oznakowanie ofert. Ofertę należy przygotować w jednym egzemplarzu ze skompletowanymi wszystkimi wymaganymi dokumentami. </w:t>
      </w:r>
      <w:r w:rsidRPr="00153DDD">
        <w:rPr>
          <w:sz w:val="24"/>
        </w:rPr>
        <w:t xml:space="preserve">Wykonawca ponosi wszelkie koszty związane z udziałem w przetargu. Zamawiający nie ponosi odpowiedzialności za koszty udziału wykonawcy w przetargu. </w:t>
      </w:r>
    </w:p>
    <w:p w14:paraId="49F248DF" w14:textId="77777777" w:rsidR="002B74FE" w:rsidRPr="005A08BE" w:rsidRDefault="002B74FE" w:rsidP="002B74FE">
      <w:pPr>
        <w:pStyle w:val="Akapitzlist"/>
        <w:widowControl/>
        <w:numPr>
          <w:ilvl w:val="0"/>
          <w:numId w:val="44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5A08BE">
        <w:rPr>
          <w:rFonts w:ascii="Times New Roman" w:hAnsi="Times New Roman"/>
          <w:sz w:val="24"/>
          <w:szCs w:val="24"/>
        </w:rPr>
        <w:t xml:space="preserve">Ofertę składa się pod rygorem nieważności, w formie elektronicznej lub w postaci elektronicznej opatrzonej podpisem zaufanym lub podpisem osobistym. </w:t>
      </w:r>
    </w:p>
    <w:p w14:paraId="6EE262BC" w14:textId="77777777" w:rsidR="002B74FE" w:rsidRDefault="002B74FE" w:rsidP="002B74FE">
      <w:pPr>
        <w:pStyle w:val="Akapitzlist"/>
        <w:widowControl/>
        <w:numPr>
          <w:ilvl w:val="0"/>
          <w:numId w:val="44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5A08BE">
        <w:rPr>
          <w:rFonts w:ascii="Times New Roman" w:hAnsi="Times New Roman"/>
          <w:sz w:val="24"/>
          <w:szCs w:val="24"/>
        </w:rPr>
        <w:t xml:space="preserve">Oferta powinna być sporządzona w języku polskim. Każdy dokument składający się na ofertę powinien być czytelny. </w:t>
      </w:r>
    </w:p>
    <w:p w14:paraId="7DF2AA53" w14:textId="77777777" w:rsidR="002B74FE" w:rsidRDefault="002B74FE" w:rsidP="002B74FE">
      <w:pPr>
        <w:pStyle w:val="Akapitzlist"/>
        <w:widowControl/>
        <w:numPr>
          <w:ilvl w:val="0"/>
          <w:numId w:val="44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bookmarkStart w:id="12" w:name="_Hlk124463848"/>
      <w:r w:rsidRPr="006D1B4F">
        <w:rPr>
          <w:rFonts w:ascii="Times New Roman" w:hAnsi="Times New Roman"/>
          <w:sz w:val="24"/>
          <w:szCs w:val="24"/>
        </w:rPr>
        <w:t xml:space="preserve">Wykonawca przygotowuje ofertę przy pomocy interaktywnego „Formularza ofertowego” udostępnionego przez Zamawiającego na Platformie e-Zamówienia i zamieszczonego </w:t>
      </w:r>
      <w:r>
        <w:rPr>
          <w:rFonts w:ascii="Times New Roman" w:hAnsi="Times New Roman"/>
          <w:sz w:val="24"/>
          <w:szCs w:val="24"/>
        </w:rPr>
        <w:br/>
      </w:r>
      <w:r w:rsidRPr="006D1B4F">
        <w:rPr>
          <w:rFonts w:ascii="Times New Roman" w:hAnsi="Times New Roman"/>
          <w:sz w:val="24"/>
          <w:szCs w:val="24"/>
        </w:rPr>
        <w:t xml:space="preserve">w podglądzie postępowania w zakładce „Informacje podstawowe”. </w:t>
      </w:r>
    </w:p>
    <w:p w14:paraId="617D1EDF" w14:textId="77777777" w:rsidR="002B74FE" w:rsidRDefault="002B74FE" w:rsidP="002B74FE">
      <w:pPr>
        <w:pStyle w:val="Akapitzlist"/>
        <w:widowControl/>
        <w:numPr>
          <w:ilvl w:val="0"/>
          <w:numId w:val="44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6D1B4F">
        <w:rPr>
          <w:rFonts w:ascii="Times New Roman" w:hAnsi="Times New Roman"/>
          <w:sz w:val="24"/>
          <w:szCs w:val="24"/>
        </w:rPr>
        <w:t xml:space="preserve"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 </w:t>
      </w:r>
    </w:p>
    <w:p w14:paraId="1816406F" w14:textId="77777777" w:rsidR="002B74FE" w:rsidRDefault="002B74FE" w:rsidP="002B74FE">
      <w:pPr>
        <w:pStyle w:val="Akapitzlist"/>
        <w:widowControl/>
        <w:numPr>
          <w:ilvl w:val="0"/>
          <w:numId w:val="44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6D1B4F">
        <w:rPr>
          <w:rFonts w:ascii="Times New Roman" w:hAnsi="Times New Roman"/>
          <w:sz w:val="24"/>
          <w:szCs w:val="24"/>
        </w:rPr>
        <w:t xml:space="preserve">Następnie wykonawca powinien pobrać „Formularz ofertowy”, zapisać go na dysku komputera użytkownika, uzupełnić pozostałymi danymi wymaganymi przez Zamawiającego i ponownie zapisać na dysku komputera użytkownika oraz podpisać </w:t>
      </w:r>
      <w:r w:rsidRPr="006D1B4F">
        <w:rPr>
          <w:rFonts w:ascii="Times New Roman" w:hAnsi="Times New Roman"/>
          <w:sz w:val="24"/>
          <w:szCs w:val="24"/>
        </w:rPr>
        <w:lastRenderedPageBreak/>
        <w:t>odpowiednim rodzajem podpisu elektronicznego, zgodnie z pkt 7. Uwaga! Nie należy zmieniać nazwy pliku nadanej przez Platformę e-Zamówienia. Zapisany „Formularz ofertowy” należy zawsze otwierać w programie Adobe Acrobat Reader DC.</w:t>
      </w:r>
    </w:p>
    <w:p w14:paraId="28B299A0" w14:textId="77777777" w:rsidR="002B74FE" w:rsidRDefault="002B74FE" w:rsidP="002B74FE">
      <w:pPr>
        <w:pStyle w:val="Akapitzlist"/>
        <w:widowControl/>
        <w:numPr>
          <w:ilvl w:val="0"/>
          <w:numId w:val="44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6D1B4F">
        <w:rPr>
          <w:rFonts w:ascii="Times New Roman" w:hAnsi="Times New Roman"/>
          <w:sz w:val="24"/>
          <w:szCs w:val="24"/>
        </w:rPr>
        <w:t xml:space="preserve"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drag&amp;drop („przeciągnij” i „upuść”) służące do dodawania plików. </w:t>
      </w:r>
    </w:p>
    <w:p w14:paraId="66BC448C" w14:textId="77777777" w:rsidR="002B74FE" w:rsidRDefault="002B74FE" w:rsidP="002B74FE">
      <w:pPr>
        <w:pStyle w:val="Akapitzlist"/>
        <w:widowControl/>
        <w:numPr>
          <w:ilvl w:val="0"/>
          <w:numId w:val="44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6D1B4F">
        <w:rPr>
          <w:rFonts w:ascii="Times New Roman" w:hAnsi="Times New Roman"/>
          <w:sz w:val="24"/>
          <w:szCs w:val="24"/>
        </w:rPr>
        <w:t xml:space="preserve">Wykonawca dodaje wybrany z dysku i uprzednio podpisany „Formularz oferty” </w:t>
      </w:r>
      <w:r>
        <w:rPr>
          <w:rFonts w:ascii="Times New Roman" w:hAnsi="Times New Roman"/>
          <w:sz w:val="24"/>
          <w:szCs w:val="24"/>
        </w:rPr>
        <w:br/>
      </w:r>
      <w:r w:rsidRPr="006D1B4F">
        <w:rPr>
          <w:rFonts w:ascii="Times New Roman" w:hAnsi="Times New Roman"/>
          <w:sz w:val="24"/>
          <w:szCs w:val="24"/>
        </w:rPr>
        <w:t>w pierwszym polu („Wypełniony formularz oferty”). W kolejnym polu („Załączniki i inne dokumenty przedstawione w ofercie przez Wykonawcę”) wykonawca dodaje pozostałe pliki stanowiące ofertę lub składane wraz z ofertą</w:t>
      </w:r>
    </w:p>
    <w:p w14:paraId="5F9E9C41" w14:textId="77777777" w:rsidR="002B74FE" w:rsidRDefault="002B74FE" w:rsidP="002B74FE">
      <w:pPr>
        <w:pStyle w:val="Akapitzlist"/>
        <w:widowControl/>
        <w:numPr>
          <w:ilvl w:val="0"/>
          <w:numId w:val="44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6D1B4F">
        <w:rPr>
          <w:rFonts w:ascii="Times New Roman" w:hAnsi="Times New Roman"/>
          <w:sz w:val="24"/>
          <w:szCs w:val="24"/>
        </w:rPr>
        <w:t xml:space="preserve">Jeżeli wraz z ofertą składane są dokumenty zawierające tajemnicę przedsiębiorstwa wykonawca, w celu utrzymania w poufności tych informacji, przekazuje je </w:t>
      </w:r>
      <w:r>
        <w:rPr>
          <w:rFonts w:ascii="Times New Roman" w:hAnsi="Times New Roman"/>
          <w:sz w:val="24"/>
          <w:szCs w:val="24"/>
        </w:rPr>
        <w:br/>
      </w:r>
      <w:r w:rsidRPr="006D1B4F">
        <w:rPr>
          <w:rFonts w:ascii="Times New Roman" w:hAnsi="Times New Roman"/>
          <w:sz w:val="24"/>
          <w:szCs w:val="24"/>
        </w:rPr>
        <w:t xml:space="preserve">w wydzielonym i odpowiednio oznaczonym pliku, wraz z jednoczesnym zaznaczeniem w nazwie pliku „Dokument stanowiący tajemnicę przedsiębiorstwa”. Zarówno załącznik stanowiący tajemnicę przedsiębiorstwa jak i uzasadnienie zastrzeżenia tajemnicy przedsiębiorstwa należy dodać w polu „Załączniki i inne dokumenty przedstawione w ofercie przez Wykonawcę”. </w:t>
      </w:r>
    </w:p>
    <w:p w14:paraId="62DD4AF1" w14:textId="77777777" w:rsidR="002B74FE" w:rsidRDefault="002B74FE" w:rsidP="002B74FE">
      <w:pPr>
        <w:pStyle w:val="Akapitzlist"/>
        <w:widowControl/>
        <w:numPr>
          <w:ilvl w:val="0"/>
          <w:numId w:val="44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6D1B4F">
        <w:rPr>
          <w:rFonts w:ascii="Times New Roman" w:hAnsi="Times New Roman"/>
          <w:sz w:val="24"/>
          <w:szCs w:val="24"/>
        </w:rPr>
        <w:t>Formularz ofertowy podpisuje się kwalifikowanym podpisem elektronicznym, podpisem zaufanym lub podpisem osobistym.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1B4F">
        <w:rPr>
          <w:rFonts w:ascii="Times New Roman" w:hAnsi="Times New Roman"/>
          <w:sz w:val="24"/>
          <w:szCs w:val="24"/>
        </w:rPr>
        <w:t xml:space="preserve">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 Pozostałe dokumenty wchodzące w skład oferty lub składane wraz </w:t>
      </w:r>
      <w:r>
        <w:rPr>
          <w:rFonts w:ascii="Times New Roman" w:hAnsi="Times New Roman"/>
          <w:sz w:val="24"/>
          <w:szCs w:val="24"/>
        </w:rPr>
        <w:br/>
      </w:r>
      <w:r w:rsidRPr="006D1B4F">
        <w:rPr>
          <w:rFonts w:ascii="Times New Roman" w:hAnsi="Times New Roman"/>
          <w:sz w:val="24"/>
          <w:szCs w:val="24"/>
        </w:rPr>
        <w:t xml:space="preserve">z ofertą, które są zgodne z ustawą Pzp lub rozporządzeniem Prezesa Rady Ministrów </w:t>
      </w:r>
      <w:r>
        <w:rPr>
          <w:rFonts w:ascii="Times New Roman" w:hAnsi="Times New Roman"/>
          <w:sz w:val="24"/>
          <w:szCs w:val="24"/>
        </w:rPr>
        <w:br/>
      </w:r>
      <w:r w:rsidRPr="006D1B4F">
        <w:rPr>
          <w:rFonts w:ascii="Times New Roman" w:hAnsi="Times New Roman"/>
          <w:sz w:val="24"/>
          <w:szCs w:val="24"/>
        </w:rPr>
        <w:t>w sprawie wymagań dla dokumentów elektronicznych opatrzone kwalifikowanym podpisem elektronicznym, podpisem zaufanym lub podpisem osobistym,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1B4F">
        <w:rPr>
          <w:rFonts w:ascii="Times New Roman" w:hAnsi="Times New Roman"/>
          <w:sz w:val="24"/>
          <w:szCs w:val="24"/>
        </w:rPr>
        <w:t>mogą być zgodnie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1B4F">
        <w:rPr>
          <w:rFonts w:ascii="Times New Roman" w:hAnsi="Times New Roman"/>
          <w:sz w:val="24"/>
          <w:szCs w:val="24"/>
        </w:rPr>
        <w:t>z wyborem wykonawcy/wykonawcy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</w:t>
      </w:r>
    </w:p>
    <w:p w14:paraId="5E90FDE1" w14:textId="77777777" w:rsidR="002B74FE" w:rsidRDefault="002B74FE" w:rsidP="002B74FE">
      <w:pPr>
        <w:pStyle w:val="Akapitzlist"/>
        <w:widowControl/>
        <w:numPr>
          <w:ilvl w:val="0"/>
          <w:numId w:val="44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6D1B4F">
        <w:rPr>
          <w:rFonts w:ascii="Times New Roman" w:hAnsi="Times New Roman"/>
          <w:sz w:val="24"/>
          <w:szCs w:val="24"/>
        </w:rPr>
        <w:t xml:space="preserve">System sprawdza, czy złożone pliki są podpisane i automatycznie je szyfruje, jednocześnie informując o tym wykonawcę. Potwierdzenie czasu przekazania i odbioru oferty znajduje się w Elektronicznym Potwierdzeniu Przesłania (EPP) i Elektronicznym Potwierdzeniu Odebrania (EPO). EPP i EPO dostępne są dla zalogowanego Wykonawcy w zakładce „Oferty/Wnioski”. </w:t>
      </w:r>
    </w:p>
    <w:p w14:paraId="7B688404" w14:textId="77777777" w:rsidR="002B74FE" w:rsidRDefault="002B74FE" w:rsidP="002B74FE">
      <w:pPr>
        <w:pStyle w:val="Akapitzlist"/>
        <w:widowControl/>
        <w:numPr>
          <w:ilvl w:val="0"/>
          <w:numId w:val="44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6D1B4F">
        <w:rPr>
          <w:rFonts w:ascii="Times New Roman" w:hAnsi="Times New Roman"/>
          <w:sz w:val="24"/>
          <w:szCs w:val="24"/>
        </w:rPr>
        <w:t xml:space="preserve">Oferta może być złożona tylko do upływu terminu składania ofert. </w:t>
      </w:r>
    </w:p>
    <w:p w14:paraId="739D8124" w14:textId="77777777" w:rsidR="002B74FE" w:rsidRDefault="002B74FE" w:rsidP="002B74FE">
      <w:pPr>
        <w:pStyle w:val="Akapitzlist"/>
        <w:widowControl/>
        <w:numPr>
          <w:ilvl w:val="0"/>
          <w:numId w:val="44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6D1B4F">
        <w:rPr>
          <w:rFonts w:ascii="Times New Roman" w:hAnsi="Times New Roman"/>
          <w:sz w:val="24"/>
          <w:szCs w:val="24"/>
        </w:rPr>
        <w:t xml:space="preserve">ykonawca może przed upływem terminu składania ofert wycofać ofertę. Wykonawca wycofuje ofertę w zakładce „Oferty/wnioski” używając przycisku „Wycofaj ofertę”. </w:t>
      </w:r>
    </w:p>
    <w:p w14:paraId="7C702D4C" w14:textId="77777777" w:rsidR="002B74FE" w:rsidRPr="006D1B4F" w:rsidRDefault="002B74FE" w:rsidP="002B74FE">
      <w:pPr>
        <w:pStyle w:val="Akapitzlist"/>
        <w:widowControl/>
        <w:numPr>
          <w:ilvl w:val="0"/>
          <w:numId w:val="44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6D1B4F">
        <w:rPr>
          <w:rFonts w:ascii="Times New Roman" w:hAnsi="Times New Roman"/>
          <w:sz w:val="24"/>
          <w:szCs w:val="24"/>
        </w:rPr>
        <w:t>Maksymalny łączny rozmiar plików stanowiących ofertę lub składanych wraz z ofertą to 250 MB</w:t>
      </w:r>
    </w:p>
    <w:p w14:paraId="7686BA1C" w14:textId="77777777" w:rsidR="002B74FE" w:rsidRPr="005A08BE" w:rsidRDefault="002B74FE" w:rsidP="002B74FE">
      <w:pPr>
        <w:pStyle w:val="Akapitzlist"/>
        <w:widowControl/>
        <w:numPr>
          <w:ilvl w:val="0"/>
          <w:numId w:val="44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5A08BE">
        <w:rPr>
          <w:rFonts w:ascii="Times New Roman" w:hAnsi="Times New Roman"/>
          <w:sz w:val="24"/>
          <w:szCs w:val="24"/>
        </w:rPr>
        <w:t xml:space="preserve">Podmiotowe środki dowodowe lub inne dokumenty, w tym dokumenty potwierdzające umocowanie do reprezentowania, sporządzone w języku obcym przekazuje się wraz </w:t>
      </w:r>
      <w:r>
        <w:rPr>
          <w:rFonts w:ascii="Times New Roman" w:hAnsi="Times New Roman"/>
          <w:sz w:val="24"/>
          <w:szCs w:val="24"/>
        </w:rPr>
        <w:br/>
      </w:r>
      <w:r w:rsidRPr="005A08BE">
        <w:rPr>
          <w:rFonts w:ascii="Times New Roman" w:hAnsi="Times New Roman"/>
          <w:sz w:val="24"/>
          <w:szCs w:val="24"/>
        </w:rPr>
        <w:t xml:space="preserve">z tłumaczeniem na język polski. </w:t>
      </w:r>
    </w:p>
    <w:p w14:paraId="299ECDF7" w14:textId="77777777" w:rsidR="002B74FE" w:rsidRPr="005A08BE" w:rsidRDefault="002B74FE" w:rsidP="002B74FE">
      <w:pPr>
        <w:pStyle w:val="Akapitzlist"/>
        <w:widowControl/>
        <w:numPr>
          <w:ilvl w:val="0"/>
          <w:numId w:val="44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5A08BE">
        <w:rPr>
          <w:rFonts w:ascii="Times New Roman" w:hAnsi="Times New Roman"/>
          <w:sz w:val="24"/>
          <w:szCs w:val="24"/>
        </w:rPr>
        <w:t xml:space="preserve">Wszystkie koszty związane z uczestnictwem w postępowaniu, w szczególności </w:t>
      </w:r>
      <w:r>
        <w:rPr>
          <w:rFonts w:ascii="Times New Roman" w:hAnsi="Times New Roman"/>
          <w:sz w:val="24"/>
          <w:szCs w:val="24"/>
        </w:rPr>
        <w:br/>
      </w:r>
      <w:r w:rsidRPr="005A08BE">
        <w:rPr>
          <w:rFonts w:ascii="Times New Roman" w:hAnsi="Times New Roman"/>
          <w:sz w:val="24"/>
          <w:szCs w:val="24"/>
        </w:rPr>
        <w:t>z przygotowaniem i złożeniem oferty ponosi Wykonawca składający ofertę. Zamawiający nie przewiduje zwrotu kosztów udziału w postępowaniu</w:t>
      </w:r>
    </w:p>
    <w:p w14:paraId="4C505811" w14:textId="77777777" w:rsidR="002B74FE" w:rsidRDefault="002B74FE" w:rsidP="002B74FE">
      <w:pPr>
        <w:numPr>
          <w:ilvl w:val="0"/>
          <w:numId w:val="44"/>
        </w:numPr>
        <w:jc w:val="both"/>
        <w:rPr>
          <w:sz w:val="24"/>
        </w:rPr>
      </w:pPr>
      <w:r>
        <w:rPr>
          <w:sz w:val="24"/>
        </w:rPr>
        <w:lastRenderedPageBreak/>
        <w:t xml:space="preserve">W przypadku Wykonawców wspólnie ubiegających się o udzielenie zamówienia, należy przedstawić dokument ustanawiający pełnomocnika do ich reprezentowania </w:t>
      </w:r>
      <w:r>
        <w:rPr>
          <w:sz w:val="24"/>
        </w:rPr>
        <w:br/>
        <w:t>w postępowaniu o udzielenie zamówienia albo zawarcia umowy w sprawie niniejszego zamówienia.</w:t>
      </w:r>
    </w:p>
    <w:p w14:paraId="414F6E20" w14:textId="77777777" w:rsidR="002B74FE" w:rsidRDefault="002B74FE" w:rsidP="002B74FE">
      <w:pPr>
        <w:numPr>
          <w:ilvl w:val="0"/>
          <w:numId w:val="44"/>
        </w:numPr>
        <w:jc w:val="both"/>
        <w:rPr>
          <w:sz w:val="24"/>
        </w:rPr>
      </w:pPr>
      <w:r>
        <w:rPr>
          <w:sz w:val="24"/>
        </w:rPr>
        <w:t xml:space="preserve">Upoważnienie osób podpisujących ofertę do jej podpisania, musi wynikać bezpośrednio     z dokumentów dołączonych do oferty. Oznacza to że jeżeli upoważnienie takie nie wynika wprost z dokumentu stwierdzającego status prawny Wykonawcy to do oferty należy dołączyć oryginał lub poświadczoną notarialnie za zgodność z oryginałem kopię stosownego pełnomocnictwa, określającego jego zakres i wystawionego przez osoby do tego upoważnione.     </w:t>
      </w:r>
    </w:p>
    <w:bookmarkEnd w:id="12"/>
    <w:p w14:paraId="43D49869" w14:textId="77777777" w:rsidR="002B74FE" w:rsidRDefault="002B74FE" w:rsidP="002B74FE">
      <w:pPr>
        <w:pStyle w:val="Akapitzlist"/>
        <w:widowControl/>
        <w:suppressAutoHyphens/>
        <w:autoSpaceDE/>
        <w:autoSpaceDN/>
        <w:adjustRightInd/>
        <w:ind w:left="0"/>
        <w:jc w:val="both"/>
        <w:rPr>
          <w:sz w:val="26"/>
        </w:rPr>
      </w:pPr>
    </w:p>
    <w:bookmarkEnd w:id="11"/>
    <w:p w14:paraId="11EFB8A9" w14:textId="231C83AB" w:rsidR="005F70A7" w:rsidRDefault="005F70A7" w:rsidP="00AF1E48">
      <w:pPr>
        <w:pStyle w:val="Nagwek5"/>
        <w:spacing w:before="0" w:after="0"/>
        <w:rPr>
          <w:sz w:val="26"/>
        </w:rPr>
      </w:pPr>
      <w:r>
        <w:rPr>
          <w:sz w:val="26"/>
        </w:rPr>
        <w:t>XV.</w:t>
      </w:r>
      <w:r w:rsidR="0071362F">
        <w:rPr>
          <w:sz w:val="26"/>
        </w:rPr>
        <w:t xml:space="preserve"> T</w:t>
      </w:r>
      <w:r>
        <w:rPr>
          <w:sz w:val="26"/>
        </w:rPr>
        <w:t>ermin</w:t>
      </w:r>
      <w:r w:rsidR="0071362F">
        <w:rPr>
          <w:sz w:val="26"/>
        </w:rPr>
        <w:t xml:space="preserve"> składania i</w:t>
      </w:r>
      <w:r>
        <w:rPr>
          <w:sz w:val="26"/>
        </w:rPr>
        <w:t xml:space="preserve"> otwarcia ofert</w:t>
      </w:r>
    </w:p>
    <w:p w14:paraId="4319BC90" w14:textId="77777777" w:rsidR="006E6585" w:rsidRPr="006E6585" w:rsidRDefault="006E6585" w:rsidP="006E6585"/>
    <w:p w14:paraId="680683D8" w14:textId="4C41982D" w:rsidR="006E6585" w:rsidRPr="006E6585" w:rsidRDefault="006E6585" w:rsidP="006E6585">
      <w:pPr>
        <w:pStyle w:val="Akapitzlist"/>
        <w:widowControl/>
        <w:numPr>
          <w:ilvl w:val="0"/>
          <w:numId w:val="38"/>
        </w:numPr>
        <w:suppressAutoHyphens/>
        <w:autoSpaceDE/>
        <w:autoSpaceDN/>
        <w:adjustRightInd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E6585">
        <w:rPr>
          <w:rFonts w:ascii="Times New Roman" w:eastAsia="Calibri" w:hAnsi="Times New Roman"/>
          <w:sz w:val="24"/>
          <w:szCs w:val="24"/>
          <w:lang w:eastAsia="en-US"/>
        </w:rPr>
        <w:t>Termin składania ofert: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do</w:t>
      </w:r>
      <w:r w:rsidR="00036FC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B722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08</w:t>
      </w:r>
      <w:r w:rsidR="0046227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</w:t>
      </w:r>
      <w:r w:rsidR="009B722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09</w:t>
      </w:r>
      <w:r w:rsidRPr="006E658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.202</w:t>
      </w:r>
      <w:r w:rsidR="009B722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3</w:t>
      </w:r>
      <w:r w:rsidRPr="006E658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r. godz.</w:t>
      </w:r>
      <w:r w:rsidR="0073344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11</w:t>
      </w:r>
      <w:r w:rsidRPr="006E658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.00</w:t>
      </w:r>
    </w:p>
    <w:p w14:paraId="5CFCD766" w14:textId="0B3C1648" w:rsidR="006E6585" w:rsidRPr="006E6585" w:rsidRDefault="006E6585" w:rsidP="006E6585">
      <w:pPr>
        <w:pStyle w:val="Akapitzlist"/>
        <w:widowControl/>
        <w:numPr>
          <w:ilvl w:val="0"/>
          <w:numId w:val="38"/>
        </w:numPr>
        <w:suppressAutoHyphens/>
        <w:autoSpaceDE/>
        <w:autoSpaceDN/>
        <w:adjustRightInd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E6585">
        <w:rPr>
          <w:rFonts w:ascii="Times New Roman" w:eastAsia="Calibri" w:hAnsi="Times New Roman"/>
          <w:sz w:val="24"/>
          <w:szCs w:val="24"/>
          <w:lang w:eastAsia="en-US"/>
        </w:rPr>
        <w:t xml:space="preserve">Otwarcie ofert nastąpi w dniu </w:t>
      </w:r>
      <w:r w:rsidR="009B722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08</w:t>
      </w:r>
      <w:r w:rsidR="0046227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</w:t>
      </w:r>
      <w:r w:rsidR="009B722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09</w:t>
      </w:r>
      <w:r w:rsidRPr="006E658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.202</w:t>
      </w:r>
      <w:r w:rsidR="009B722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3</w:t>
      </w:r>
      <w:r w:rsidRPr="006E658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r.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E6585">
        <w:rPr>
          <w:rFonts w:ascii="Times New Roman" w:eastAsia="Calibri" w:hAnsi="Times New Roman"/>
          <w:sz w:val="24"/>
          <w:szCs w:val="24"/>
          <w:lang w:eastAsia="en-US"/>
        </w:rPr>
        <w:t>o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E6585">
        <w:rPr>
          <w:rFonts w:ascii="Times New Roman" w:eastAsia="Calibri" w:hAnsi="Times New Roman"/>
          <w:sz w:val="24"/>
          <w:szCs w:val="24"/>
          <w:lang w:eastAsia="en-US"/>
        </w:rPr>
        <w:t xml:space="preserve">godzinie </w:t>
      </w:r>
      <w:r w:rsidR="0073344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11</w:t>
      </w:r>
      <w:r w:rsidRPr="006E658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.30</w:t>
      </w:r>
      <w:r w:rsidRPr="006E6585">
        <w:rPr>
          <w:rFonts w:ascii="Times New Roman" w:eastAsia="Calibri" w:hAnsi="Times New Roman"/>
          <w:sz w:val="24"/>
          <w:szCs w:val="24"/>
          <w:lang w:eastAsia="en-US"/>
        </w:rPr>
        <w:t xml:space="preserve"> w siedzibie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E6585">
        <w:rPr>
          <w:rFonts w:ascii="Times New Roman" w:eastAsia="Calibri" w:hAnsi="Times New Roman"/>
          <w:sz w:val="24"/>
          <w:szCs w:val="24"/>
          <w:lang w:eastAsia="en-US"/>
        </w:rPr>
        <w:t>Zamawiającego.</w:t>
      </w:r>
    </w:p>
    <w:p w14:paraId="1F61D61E" w14:textId="550EC597" w:rsidR="006E6585" w:rsidRPr="002B74FE" w:rsidRDefault="002B74FE" w:rsidP="002B74FE">
      <w:pPr>
        <w:pStyle w:val="Akapitzlist"/>
        <w:widowControl/>
        <w:numPr>
          <w:ilvl w:val="0"/>
          <w:numId w:val="38"/>
        </w:numPr>
        <w:suppressAutoHyphens/>
        <w:autoSpaceDE/>
        <w:autoSpaceDN/>
        <w:adjustRightInd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3" w:name="_Hlk124463909"/>
      <w:bookmarkStart w:id="14" w:name="_Hlk144395949"/>
      <w:r w:rsidRPr="006E6585">
        <w:rPr>
          <w:rFonts w:ascii="Times New Roman" w:eastAsia="Calibri" w:hAnsi="Times New Roman"/>
          <w:sz w:val="24"/>
          <w:szCs w:val="24"/>
          <w:lang w:eastAsia="en-US"/>
        </w:rPr>
        <w:t>Otwarcie ofert następuje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za pomocą platformy e-Zamówienia.</w:t>
      </w:r>
      <w:bookmarkEnd w:id="13"/>
    </w:p>
    <w:p w14:paraId="69C08B8A" w14:textId="77777777" w:rsidR="0071362F" w:rsidRDefault="006E6585" w:rsidP="0071362F">
      <w:pPr>
        <w:pStyle w:val="Akapitzlist"/>
        <w:widowControl/>
        <w:numPr>
          <w:ilvl w:val="0"/>
          <w:numId w:val="38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6E6585">
        <w:rPr>
          <w:rFonts w:ascii="Times New Roman" w:hAnsi="Times New Roman"/>
          <w:sz w:val="24"/>
          <w:szCs w:val="24"/>
        </w:rPr>
        <w:t xml:space="preserve">Najpóźniej przed otwarciem ofert, udostępnia się na stronie internetowej prowadzonego postępowania informację o kwocie, jaką zamierza się przeznaczyć na sfinansowanie zamówienia.  </w:t>
      </w:r>
    </w:p>
    <w:p w14:paraId="0BC288EE" w14:textId="61789387" w:rsidR="006E6585" w:rsidRPr="0071362F" w:rsidRDefault="006E6585" w:rsidP="0071362F">
      <w:pPr>
        <w:pStyle w:val="Akapitzlist"/>
        <w:widowControl/>
        <w:numPr>
          <w:ilvl w:val="0"/>
          <w:numId w:val="38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71362F">
        <w:rPr>
          <w:rFonts w:ascii="Times New Roman" w:hAnsi="Times New Roman"/>
          <w:sz w:val="24"/>
          <w:szCs w:val="24"/>
        </w:rPr>
        <w:t xml:space="preserve">Niezwłocznie po otwarciu ofert, udostępnia się na stronie internetowej prowadzonego postępowania informacje o:  </w:t>
      </w:r>
    </w:p>
    <w:p w14:paraId="410BD7D8" w14:textId="77777777" w:rsidR="006E6585" w:rsidRPr="006E6585" w:rsidRDefault="006E6585" w:rsidP="006E6585">
      <w:pPr>
        <w:pStyle w:val="Akapitzlist"/>
        <w:widowControl/>
        <w:numPr>
          <w:ilvl w:val="0"/>
          <w:numId w:val="39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6E6585">
        <w:rPr>
          <w:rFonts w:ascii="Times New Roman" w:hAnsi="Times New Roman"/>
          <w:sz w:val="24"/>
          <w:szCs w:val="24"/>
        </w:rPr>
        <w:t xml:space="preserve">nazwach albo imionach i nazwiskach oraz siedzibach lub miejscach prowadzonej działalności gospodarczej albo miejscach zamieszkania wykonawców, których oferty zostały otwarte;  </w:t>
      </w:r>
    </w:p>
    <w:p w14:paraId="5D4BB3B3" w14:textId="77777777" w:rsidR="0071362F" w:rsidRDefault="006E6585" w:rsidP="0071362F">
      <w:pPr>
        <w:pStyle w:val="Akapitzlist"/>
        <w:widowControl/>
        <w:numPr>
          <w:ilvl w:val="0"/>
          <w:numId w:val="39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6E6585">
        <w:rPr>
          <w:rFonts w:ascii="Times New Roman" w:hAnsi="Times New Roman"/>
          <w:sz w:val="24"/>
          <w:szCs w:val="24"/>
        </w:rPr>
        <w:t>cenach lub kosztach zawartych w ofertach.</w:t>
      </w:r>
    </w:p>
    <w:bookmarkEnd w:id="14"/>
    <w:p w14:paraId="281A2C04" w14:textId="77777777" w:rsidR="005F70A7" w:rsidRPr="00706C7E" w:rsidRDefault="005F70A7" w:rsidP="00706C7E"/>
    <w:p w14:paraId="0F174CE7" w14:textId="6E7A1CE5" w:rsidR="005F70A7" w:rsidRDefault="005F70A7" w:rsidP="00AF1E48">
      <w:pPr>
        <w:pStyle w:val="Nagwek5"/>
        <w:spacing w:before="0" w:after="0"/>
        <w:rPr>
          <w:sz w:val="26"/>
        </w:rPr>
      </w:pPr>
      <w:r>
        <w:rPr>
          <w:sz w:val="26"/>
        </w:rPr>
        <w:t>XVI. Opis sposobu obliczania ceny oferty.</w:t>
      </w:r>
    </w:p>
    <w:p w14:paraId="0BEDFD48" w14:textId="77777777" w:rsidR="005F70A7" w:rsidRDefault="005F70A7" w:rsidP="00AF1E48"/>
    <w:p w14:paraId="441A71F2" w14:textId="15B7ABE4" w:rsidR="005F70A7" w:rsidRPr="00462272" w:rsidRDefault="00462272" w:rsidP="00462272">
      <w:pPr>
        <w:numPr>
          <w:ilvl w:val="0"/>
          <w:numId w:val="17"/>
        </w:numPr>
        <w:jc w:val="both"/>
        <w:rPr>
          <w:i/>
          <w:sz w:val="24"/>
        </w:rPr>
      </w:pPr>
      <w:r w:rsidRPr="005A01B1">
        <w:rPr>
          <w:sz w:val="24"/>
        </w:rPr>
        <w:t xml:space="preserve">Wykonawca powinien obliczyć cenę oferty na podstawie wykazu artykułów </w:t>
      </w:r>
      <w:r w:rsidRPr="005A01B1">
        <w:rPr>
          <w:i/>
          <w:sz w:val="24"/>
        </w:rPr>
        <w:br/>
      </w:r>
      <w:r w:rsidRPr="005A01B1">
        <w:rPr>
          <w:sz w:val="24"/>
        </w:rPr>
        <w:t>i formularza ofert</w:t>
      </w:r>
      <w:r w:rsidR="00980BBA">
        <w:rPr>
          <w:sz w:val="24"/>
        </w:rPr>
        <w:t>owego (załączniki Nr 1 i 2 do S</w:t>
      </w:r>
      <w:r w:rsidRPr="005A01B1">
        <w:rPr>
          <w:sz w:val="24"/>
        </w:rPr>
        <w:t>WZ).</w:t>
      </w:r>
    </w:p>
    <w:p w14:paraId="459232FF" w14:textId="6B4F4843" w:rsidR="005F70A7" w:rsidRPr="00182653" w:rsidRDefault="005F70A7" w:rsidP="009204DE">
      <w:pPr>
        <w:numPr>
          <w:ilvl w:val="0"/>
          <w:numId w:val="17"/>
        </w:numPr>
        <w:jc w:val="both"/>
        <w:rPr>
          <w:i/>
          <w:sz w:val="24"/>
        </w:rPr>
      </w:pPr>
      <w:r>
        <w:rPr>
          <w:sz w:val="24"/>
        </w:rPr>
        <w:t>Cena oferty powinna obejmować pełen zakres określony w przedmiocie zamówienia niniejszej SWZ i zawierać wszystkie koszty i elementy niezbędne do wykonania zamówienia.</w:t>
      </w:r>
    </w:p>
    <w:p w14:paraId="14BB3190" w14:textId="77777777" w:rsidR="005F70A7" w:rsidRDefault="005F70A7" w:rsidP="00AF1E48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Cena może być tylko jedna.</w:t>
      </w:r>
    </w:p>
    <w:p w14:paraId="6C691B61" w14:textId="77777777" w:rsidR="005F70A7" w:rsidRDefault="005F70A7" w:rsidP="00AF1E48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Cena ofertowa powinna być podana w złotych polskich netto i brutto z dokładnością do dwóch miejsc po przecinku z uwzględnieniem należnego podatku VAT, określona cyfrowo i słownie.</w:t>
      </w:r>
    </w:p>
    <w:p w14:paraId="174C4FAD" w14:textId="77777777" w:rsidR="005F70A7" w:rsidRDefault="005F70A7" w:rsidP="00AF1E48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Cena ofertowa powinna stanowić kwotę brutto. Wartość netto nie może ulec zmianie w okresie obowiązywania umowy.</w:t>
      </w:r>
    </w:p>
    <w:p w14:paraId="65996800" w14:textId="77777777" w:rsidR="005F70A7" w:rsidRDefault="005F70A7" w:rsidP="00AF1E48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Prawidłowe ustalenie podatku VAT należy do obowiązków wykonawcy, zgodnie         z przepisami ustawy o podatku od towarów i usług.</w:t>
      </w:r>
    </w:p>
    <w:p w14:paraId="4937C521" w14:textId="77777777" w:rsidR="005F70A7" w:rsidRDefault="005F70A7" w:rsidP="0087590D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Zamawiający dokonuje poprawek oczywistych omyłek rachun</w:t>
      </w:r>
      <w:r w:rsidR="007B0BE3">
        <w:rPr>
          <w:sz w:val="24"/>
        </w:rPr>
        <w:t xml:space="preserve">kowych </w:t>
      </w:r>
      <w:r w:rsidR="007B0BE3">
        <w:rPr>
          <w:sz w:val="24"/>
        </w:rPr>
        <w:br/>
      </w:r>
      <w:r>
        <w:rPr>
          <w:sz w:val="24"/>
        </w:rPr>
        <w:t xml:space="preserve">z uwzględnieniem konsekwencji rachunkowych dokonanych poprawek niezwłocznie zawiadamiając o tym Wykonawcę, którego oferta została poprawiona. </w:t>
      </w:r>
    </w:p>
    <w:p w14:paraId="7B9269DD" w14:textId="77777777" w:rsidR="005F70A7" w:rsidRDefault="005F70A7" w:rsidP="00AF1E48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W celu porównania ofert Zamawiający przyjmuje cenę brutto.</w:t>
      </w:r>
    </w:p>
    <w:p w14:paraId="3AF42C2F" w14:textId="77777777" w:rsidR="0092007C" w:rsidRDefault="0092007C" w:rsidP="00AF1E48">
      <w:pPr>
        <w:pStyle w:val="Nagwek5"/>
        <w:spacing w:before="0" w:after="0"/>
        <w:rPr>
          <w:sz w:val="26"/>
        </w:rPr>
      </w:pPr>
    </w:p>
    <w:p w14:paraId="444FEC4D" w14:textId="77777777" w:rsidR="005F70A7" w:rsidRDefault="005F70A7" w:rsidP="00AF1E48">
      <w:pPr>
        <w:pStyle w:val="Nagwek5"/>
        <w:spacing w:before="0" w:after="0"/>
        <w:rPr>
          <w:sz w:val="26"/>
        </w:rPr>
      </w:pPr>
      <w:r>
        <w:rPr>
          <w:sz w:val="26"/>
        </w:rPr>
        <w:t>XVIII. Kryteria oceny oferty oraz sposobu oceny ofert.</w:t>
      </w:r>
      <w:bookmarkEnd w:id="9"/>
    </w:p>
    <w:p w14:paraId="73528133" w14:textId="77777777" w:rsidR="00DC3783" w:rsidRDefault="00DC3783" w:rsidP="00DC3783">
      <w:pPr>
        <w:rPr>
          <w:sz w:val="24"/>
        </w:rPr>
      </w:pPr>
      <w:bookmarkStart w:id="15" w:name="_Część_X._Warunki"/>
      <w:bookmarkStart w:id="16" w:name="_Część_XXIII._Pouczenie"/>
      <w:bookmarkStart w:id="17" w:name="_Część_XXIV._Tryb"/>
      <w:bookmarkStart w:id="18" w:name="_Część_IX._"/>
      <w:bookmarkStart w:id="19" w:name="_Toc50159548"/>
      <w:bookmarkEnd w:id="15"/>
      <w:bookmarkEnd w:id="16"/>
      <w:bookmarkEnd w:id="17"/>
      <w:bookmarkEnd w:id="18"/>
    </w:p>
    <w:p w14:paraId="48129F8A" w14:textId="77777777" w:rsidR="00462272" w:rsidRPr="005A01B1" w:rsidRDefault="00462272" w:rsidP="00462272">
      <w:pPr>
        <w:jc w:val="both"/>
        <w:rPr>
          <w:sz w:val="24"/>
        </w:rPr>
      </w:pPr>
      <w:r w:rsidRPr="005A01B1">
        <w:rPr>
          <w:sz w:val="24"/>
        </w:rPr>
        <w:t>1. Przyjmuje się następujące kryterium oceny ofert:</w:t>
      </w:r>
    </w:p>
    <w:p w14:paraId="0D7F4030" w14:textId="77777777" w:rsidR="00462272" w:rsidRPr="005A01B1" w:rsidRDefault="00462272" w:rsidP="00462272">
      <w:pPr>
        <w:numPr>
          <w:ilvl w:val="0"/>
          <w:numId w:val="40"/>
        </w:numPr>
        <w:jc w:val="both"/>
        <w:rPr>
          <w:sz w:val="24"/>
        </w:rPr>
      </w:pPr>
      <w:r w:rsidRPr="005A01B1">
        <w:rPr>
          <w:sz w:val="24"/>
        </w:rPr>
        <w:lastRenderedPageBreak/>
        <w:t>najniższa cena - znaczenie 60%</w:t>
      </w:r>
    </w:p>
    <w:p w14:paraId="65CE16C0" w14:textId="77777777" w:rsidR="00462272" w:rsidRPr="005A01B1" w:rsidRDefault="00462272" w:rsidP="00462272">
      <w:pPr>
        <w:numPr>
          <w:ilvl w:val="0"/>
          <w:numId w:val="40"/>
        </w:numPr>
        <w:jc w:val="both"/>
        <w:rPr>
          <w:sz w:val="24"/>
        </w:rPr>
      </w:pPr>
      <w:r w:rsidRPr="005A01B1">
        <w:rPr>
          <w:sz w:val="24"/>
        </w:rPr>
        <w:t>termin dostawy zamówionych artykułów - znaczenie 40%</w:t>
      </w:r>
    </w:p>
    <w:p w14:paraId="2E4BAF20" w14:textId="77777777" w:rsidR="00462272" w:rsidRPr="005A01B1" w:rsidRDefault="00462272" w:rsidP="00462272">
      <w:pPr>
        <w:ind w:left="340"/>
        <w:jc w:val="both"/>
        <w:rPr>
          <w:sz w:val="24"/>
        </w:rPr>
      </w:pPr>
      <w:r w:rsidRPr="005A01B1">
        <w:rPr>
          <w:sz w:val="24"/>
        </w:rPr>
        <w:t>do 24 godzin od chwili złożenia zapotrzebowania – 40%</w:t>
      </w:r>
    </w:p>
    <w:p w14:paraId="288A1D44" w14:textId="77777777" w:rsidR="00462272" w:rsidRPr="005A01B1" w:rsidRDefault="00462272" w:rsidP="00462272">
      <w:pPr>
        <w:jc w:val="both"/>
        <w:rPr>
          <w:sz w:val="24"/>
        </w:rPr>
      </w:pPr>
      <w:r w:rsidRPr="005A01B1">
        <w:rPr>
          <w:sz w:val="24"/>
        </w:rPr>
        <w:t xml:space="preserve">      powyżej 24 godzin od chw</w:t>
      </w:r>
      <w:r>
        <w:rPr>
          <w:sz w:val="24"/>
        </w:rPr>
        <w:t>ili złożenia zapotrzebowania – 20</w:t>
      </w:r>
      <w:r w:rsidRPr="005A01B1">
        <w:rPr>
          <w:sz w:val="24"/>
        </w:rPr>
        <w:t>%</w:t>
      </w:r>
    </w:p>
    <w:p w14:paraId="55918DD9" w14:textId="77777777" w:rsidR="00462272" w:rsidRPr="005A01B1" w:rsidRDefault="00462272" w:rsidP="00462272">
      <w:pPr>
        <w:jc w:val="both"/>
        <w:rPr>
          <w:sz w:val="24"/>
        </w:rPr>
      </w:pPr>
      <w:r w:rsidRPr="005A01B1">
        <w:rPr>
          <w:sz w:val="24"/>
        </w:rPr>
        <w:t xml:space="preserve">2. Stosowanie matematycznych obliczeń przy ocenie ofert, stanowi podstawową zasadę oceny ofert, które oceniane będą w odniesieniu do najkorzystniejszych warunków przedstawionych przez Wykonawców z zakresie każdego kryterium. </w:t>
      </w:r>
    </w:p>
    <w:p w14:paraId="4BFB96FF" w14:textId="77777777" w:rsidR="00462272" w:rsidRPr="005A01B1" w:rsidRDefault="00462272" w:rsidP="00462272">
      <w:pPr>
        <w:jc w:val="both"/>
        <w:rPr>
          <w:sz w:val="24"/>
        </w:rPr>
      </w:pPr>
      <w:r w:rsidRPr="005A01B1">
        <w:rPr>
          <w:sz w:val="24"/>
        </w:rPr>
        <w:t xml:space="preserve">3. Wybór oferty zostanie dokonany w oparciu o przyjęte w niniejszym postępowaniu kryteria oceny: cena 60%, termin dostawy zamówionych artykułów 40%. </w:t>
      </w:r>
    </w:p>
    <w:p w14:paraId="0DDC9453" w14:textId="77777777" w:rsidR="00462272" w:rsidRDefault="00462272" w:rsidP="00462272">
      <w:pPr>
        <w:jc w:val="both"/>
        <w:rPr>
          <w:sz w:val="24"/>
        </w:rPr>
      </w:pPr>
      <w:r w:rsidRPr="005A01B1">
        <w:rPr>
          <w:sz w:val="24"/>
        </w:rPr>
        <w:t xml:space="preserve">                       </w:t>
      </w:r>
    </w:p>
    <w:p w14:paraId="2934376B" w14:textId="77777777" w:rsidR="00407B94" w:rsidRPr="005A01B1" w:rsidRDefault="00407B94" w:rsidP="00462272">
      <w:pPr>
        <w:jc w:val="both"/>
        <w:rPr>
          <w:sz w:val="24"/>
        </w:rPr>
      </w:pPr>
    </w:p>
    <w:p w14:paraId="6232E5E7" w14:textId="77777777" w:rsidR="00462272" w:rsidRPr="005A01B1" w:rsidRDefault="00462272" w:rsidP="00462272">
      <w:pPr>
        <w:jc w:val="both"/>
        <w:rPr>
          <w:sz w:val="22"/>
          <w:szCs w:val="22"/>
        </w:rPr>
      </w:pPr>
      <w:r w:rsidRPr="005A01B1">
        <w:rPr>
          <w:sz w:val="22"/>
          <w:szCs w:val="22"/>
        </w:rPr>
        <w:t xml:space="preserve">                                   oferta z najniższą ceną                          termin dostawy</w:t>
      </w:r>
      <w:r w:rsidRPr="005A01B1">
        <w:rPr>
          <w:sz w:val="24"/>
        </w:rPr>
        <w:t xml:space="preserve"> do 24 h </w:t>
      </w:r>
      <w:r w:rsidRPr="005A01B1">
        <w:rPr>
          <w:sz w:val="22"/>
          <w:szCs w:val="22"/>
        </w:rPr>
        <w:t>(40 pkt)</w:t>
      </w:r>
    </w:p>
    <w:p w14:paraId="55AAC022" w14:textId="77777777" w:rsidR="00462272" w:rsidRPr="005A01B1" w:rsidRDefault="00462272" w:rsidP="00462272">
      <w:pPr>
        <w:jc w:val="both"/>
        <w:rPr>
          <w:sz w:val="22"/>
          <w:szCs w:val="22"/>
        </w:rPr>
      </w:pPr>
      <w:r w:rsidRPr="005A01B1">
        <w:rPr>
          <w:sz w:val="22"/>
          <w:szCs w:val="22"/>
        </w:rPr>
        <w:t xml:space="preserve">Liczba punktów  =  </w:t>
      </w:r>
      <w:r w:rsidRPr="005A01B1">
        <w:rPr>
          <w:sz w:val="22"/>
          <w:szCs w:val="22"/>
          <w:vertAlign w:val="superscript"/>
        </w:rPr>
        <w:softHyphen/>
        <w:t xml:space="preserve">_________________________________   </w:t>
      </w:r>
      <w:r w:rsidRPr="005A01B1">
        <w:rPr>
          <w:sz w:val="22"/>
          <w:szCs w:val="22"/>
        </w:rPr>
        <w:t xml:space="preserve">x 60  +        </w:t>
      </w:r>
    </w:p>
    <w:p w14:paraId="1299C3CD" w14:textId="77777777" w:rsidR="00462272" w:rsidRPr="005A01B1" w:rsidRDefault="00462272" w:rsidP="00462272">
      <w:pPr>
        <w:jc w:val="both"/>
        <w:rPr>
          <w:sz w:val="22"/>
          <w:szCs w:val="22"/>
        </w:rPr>
      </w:pPr>
      <w:r w:rsidRPr="005A01B1">
        <w:rPr>
          <w:sz w:val="22"/>
          <w:szCs w:val="22"/>
        </w:rPr>
        <w:t xml:space="preserve">                                     cenę badanej oferty                           termin dostawy powyżej 24 h</w:t>
      </w:r>
      <w:r>
        <w:rPr>
          <w:sz w:val="22"/>
          <w:szCs w:val="22"/>
        </w:rPr>
        <w:t xml:space="preserve"> (20</w:t>
      </w:r>
      <w:r w:rsidRPr="005A01B1">
        <w:rPr>
          <w:sz w:val="22"/>
          <w:szCs w:val="22"/>
        </w:rPr>
        <w:t xml:space="preserve"> pkt)</w:t>
      </w:r>
    </w:p>
    <w:p w14:paraId="2FF95515" w14:textId="77777777" w:rsidR="00462272" w:rsidRPr="005A01B1" w:rsidRDefault="00462272" w:rsidP="00462272">
      <w:pPr>
        <w:jc w:val="both"/>
        <w:rPr>
          <w:sz w:val="22"/>
          <w:szCs w:val="22"/>
        </w:rPr>
      </w:pPr>
    </w:p>
    <w:p w14:paraId="0B41D6A8" w14:textId="77777777" w:rsidR="00462272" w:rsidRPr="005A01B1" w:rsidRDefault="00462272" w:rsidP="00462272">
      <w:pPr>
        <w:jc w:val="both"/>
        <w:rPr>
          <w:sz w:val="24"/>
        </w:rPr>
      </w:pPr>
      <w:r w:rsidRPr="005A01B1">
        <w:rPr>
          <w:sz w:val="24"/>
        </w:rPr>
        <w:t xml:space="preserve">4. 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którego oferta uzyska najwyższą liczbę punktów.   </w:t>
      </w:r>
    </w:p>
    <w:p w14:paraId="77D49E34" w14:textId="77777777" w:rsidR="00462272" w:rsidRPr="005A01B1" w:rsidRDefault="00462272" w:rsidP="00462272">
      <w:pPr>
        <w:jc w:val="both"/>
        <w:rPr>
          <w:sz w:val="24"/>
        </w:rPr>
      </w:pPr>
      <w:r w:rsidRPr="005A01B1">
        <w:rPr>
          <w:sz w:val="24"/>
        </w:rPr>
        <w:t>5. Oferta będzie podlegać ocenie po spełnieniu formalnych wymogów określonych                w niniejszej specyfikacji.</w:t>
      </w:r>
    </w:p>
    <w:p w14:paraId="56DBE890" w14:textId="77777777" w:rsidR="00462272" w:rsidRDefault="00462272" w:rsidP="00DC3783"/>
    <w:p w14:paraId="3F3373A5" w14:textId="77777777" w:rsidR="005F70A7" w:rsidRDefault="005F70A7" w:rsidP="000458B0">
      <w:pPr>
        <w:pStyle w:val="Nagwek5"/>
        <w:spacing w:before="0" w:after="0"/>
      </w:pPr>
      <w:r>
        <w:t>XIX. Tryb ogłoszenia wyników przetargu, tryb zawarcia umowy.</w:t>
      </w:r>
      <w:bookmarkEnd w:id="19"/>
    </w:p>
    <w:p w14:paraId="33E863EC" w14:textId="77777777" w:rsidR="005F70A7" w:rsidRPr="000458B0" w:rsidRDefault="005F70A7" w:rsidP="000458B0"/>
    <w:p w14:paraId="754E2C8C" w14:textId="77777777" w:rsidR="005F70A7" w:rsidRDefault="005F70A7" w:rsidP="00AF1E48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Wybór Wykonawcy. </w:t>
      </w:r>
    </w:p>
    <w:p w14:paraId="530FF291" w14:textId="77777777" w:rsidR="005F70A7" w:rsidRDefault="005F70A7" w:rsidP="00355C20">
      <w:pPr>
        <w:ind w:left="360"/>
        <w:jc w:val="both"/>
        <w:rPr>
          <w:sz w:val="24"/>
        </w:rPr>
      </w:pPr>
      <w:r>
        <w:rPr>
          <w:sz w:val="24"/>
        </w:rPr>
        <w:t>Zamawiający podpisze umowę z Wykonawcą, który przedłożył ofertę najkorzystniejszą dla danego zadania z punktu widzenia kryteriów oceny ofert określonych w Specyfikacji Istotnych Warunków Zamówienia.</w:t>
      </w:r>
    </w:p>
    <w:p w14:paraId="25D97A52" w14:textId="77777777" w:rsidR="005F70A7" w:rsidRDefault="005F70A7" w:rsidP="00AF1E48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Ogłoszenie wyników przetargu. </w:t>
      </w:r>
    </w:p>
    <w:p w14:paraId="233666DF" w14:textId="77777777" w:rsidR="005F70A7" w:rsidRDefault="005F70A7" w:rsidP="00355C20">
      <w:pPr>
        <w:ind w:left="360" w:hanging="360"/>
        <w:jc w:val="both"/>
        <w:rPr>
          <w:sz w:val="24"/>
        </w:rPr>
      </w:pPr>
      <w:r>
        <w:rPr>
          <w:sz w:val="24"/>
        </w:rPr>
        <w:t xml:space="preserve">      Wyniki przetargu zostaną ogłoszone niezwłocznie po rozstrzygnięciu przetargu w siedzibie Zamawiającego, na jego stronie internetowej, jak również w Biuletynie Zamówień Publicznych. O wyborze najkorzystniejszej oferty dla danego zadania Zamawiający niezwłocznie zawiadamia wszystkich Wykonawców biorących udział </w:t>
      </w:r>
      <w:r>
        <w:rPr>
          <w:sz w:val="24"/>
        </w:rPr>
        <w:br/>
        <w:t>w tym postępowaniu o zamówienie, wskazując imię i nazwisko lub nazwę (firmę) oraz adres tego  Wykonawcy, którego ofertę wybrano.</w:t>
      </w:r>
    </w:p>
    <w:p w14:paraId="79152CA2" w14:textId="77777777" w:rsidR="005F70A7" w:rsidRDefault="005F70A7" w:rsidP="00AF1E48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Ogłoszenie zawierające informacje o wyborze najkorzystniejszej oferty zostanie niezwłocznie zamieszczone w miejscu publicznie dostępnym w siedzibie Zamawiającego, na jego stronie internetowej oraz zostanie wysłane do wymienionych w ust. 2 uczestników postępowania.</w:t>
      </w:r>
    </w:p>
    <w:p w14:paraId="3C5E48D3" w14:textId="77777777" w:rsidR="005F70A7" w:rsidRDefault="005F70A7" w:rsidP="00AF1E48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Informacja przesłana do wykonawcy, którego ofertę wybrano, zawiera poza danymi określonymi wyżej, określenie miejsca i terminu zawarcia umowy. Zawiadomienie           o wyborze oferty określające termin zawarcia umowy doręcza się niezwłocznie wybranemu Wykonawcy.</w:t>
      </w:r>
    </w:p>
    <w:p w14:paraId="081C97CE" w14:textId="77777777" w:rsidR="005F70A7" w:rsidRDefault="005F70A7" w:rsidP="00AF1E48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Zawarcie umowy. </w:t>
      </w:r>
    </w:p>
    <w:p w14:paraId="4BF86272" w14:textId="77777777" w:rsidR="005F70A7" w:rsidRDefault="005F70A7" w:rsidP="00355C20">
      <w:pPr>
        <w:ind w:left="360" w:hanging="360"/>
        <w:jc w:val="both"/>
        <w:rPr>
          <w:sz w:val="24"/>
        </w:rPr>
      </w:pPr>
      <w:r>
        <w:rPr>
          <w:sz w:val="24"/>
        </w:rPr>
        <w:t xml:space="preserve">      W terminie wskazanym w zawiadomieniu o wyborze oferty wybrany Wykonawca powinien przybyć we wskazane przez Zamawiającego miejsce w celu podpisania umowy (wg załączonego wzoru umowy) lub zwrócić się na piśmie z prośbą o przesłanie umowy drogą pocztową.</w:t>
      </w:r>
    </w:p>
    <w:p w14:paraId="12E59A7D" w14:textId="77777777" w:rsidR="005F70A7" w:rsidRDefault="005F70A7" w:rsidP="00AF1E48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Jeżeli Wykonawca, którego oferta została wybrana, przedstawił nieprawdziwe dane, uchyla się od zawarcia umowy lub nie wnosi wymaganego zabezpieczenia należytego </w:t>
      </w:r>
      <w:r>
        <w:rPr>
          <w:sz w:val="24"/>
        </w:rPr>
        <w:lastRenderedPageBreak/>
        <w:t>wykonania umowy, Zamawiający wybiera tę spośród pozostałych ofert, która uzyskała najwyższą liczbę punktów, chyba, że złożono tylko jedną ważną  ofertę.</w:t>
      </w:r>
    </w:p>
    <w:p w14:paraId="0D64768B" w14:textId="1599C84C" w:rsidR="005F70A7" w:rsidRDefault="005F70A7" w:rsidP="00AF1E48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Zamawiający zobowiązany jest do zawarcia umowy w terminie o którym mowa </w:t>
      </w:r>
      <w:r w:rsidRPr="007B28E1">
        <w:rPr>
          <w:sz w:val="24"/>
        </w:rPr>
        <w:t xml:space="preserve">art. </w:t>
      </w:r>
      <w:r w:rsidR="007B28E1" w:rsidRPr="007B28E1">
        <w:rPr>
          <w:sz w:val="24"/>
        </w:rPr>
        <w:t>308 ust.2</w:t>
      </w:r>
      <w:r w:rsidRPr="007B28E1">
        <w:rPr>
          <w:sz w:val="24"/>
        </w:rPr>
        <w:t xml:space="preserve"> ustawy PZP</w:t>
      </w:r>
      <w:r>
        <w:rPr>
          <w:sz w:val="24"/>
        </w:rPr>
        <w:t xml:space="preserve"> licząc od dnia przekazania zawiadomienia o wyborze oferty, nie później jednak niż przed upływem terminu związania ofertą.</w:t>
      </w:r>
    </w:p>
    <w:p w14:paraId="07A107C9" w14:textId="77777777" w:rsidR="009B7228" w:rsidRDefault="009B7228" w:rsidP="00AF1E48">
      <w:pPr>
        <w:pStyle w:val="Nagwek5"/>
        <w:spacing w:before="0" w:after="0"/>
        <w:jc w:val="both"/>
        <w:rPr>
          <w:sz w:val="26"/>
        </w:rPr>
      </w:pPr>
      <w:bookmarkStart w:id="20" w:name="_Część_XXV._Postanowienia"/>
      <w:bookmarkStart w:id="21" w:name="_Toc50159549"/>
      <w:bookmarkEnd w:id="20"/>
    </w:p>
    <w:p w14:paraId="2B06C082" w14:textId="1B2F7B7C" w:rsidR="005F70A7" w:rsidRDefault="005F70A7" w:rsidP="00AF1E48">
      <w:pPr>
        <w:pStyle w:val="Nagwek5"/>
        <w:spacing w:before="0" w:after="0"/>
        <w:jc w:val="both"/>
        <w:rPr>
          <w:sz w:val="26"/>
        </w:rPr>
      </w:pPr>
      <w:r>
        <w:rPr>
          <w:sz w:val="26"/>
        </w:rPr>
        <w:t>XX. Warunki umowy o wykonanie zamówienia.</w:t>
      </w:r>
    </w:p>
    <w:p w14:paraId="3D1402A2" w14:textId="77777777" w:rsidR="005F70A7" w:rsidRDefault="005F70A7" w:rsidP="00AF1E48">
      <w:pPr>
        <w:rPr>
          <w:sz w:val="24"/>
        </w:rPr>
      </w:pPr>
    </w:p>
    <w:p w14:paraId="43B5DEA9" w14:textId="533EEAD4" w:rsidR="005F70A7" w:rsidRDefault="005F70A7" w:rsidP="00FA2D97">
      <w:pPr>
        <w:pStyle w:val="Tekstpodstawowy2"/>
      </w:pPr>
      <w:r>
        <w:t xml:space="preserve">Umowa zostanie zawarta według załączonego do SIWZ wzoru. Podpisanie umowy nastąpi zgodnie z art. </w:t>
      </w:r>
      <w:r w:rsidR="007B28E1">
        <w:t>308 ust. 2</w:t>
      </w:r>
      <w:r>
        <w:t xml:space="preserve"> ustawy PZP. Wzór umowy uzupełniony o dane wykonawcy, podpisan</w:t>
      </w:r>
      <w:r w:rsidR="007B28E1">
        <w:t xml:space="preserve">y </w:t>
      </w:r>
      <w:r>
        <w:t>i parafowany przez niego należy dołączyć do oferty. Umowa zostanie</w:t>
      </w:r>
      <w:r w:rsidR="007B28E1">
        <w:t xml:space="preserve"> </w:t>
      </w:r>
      <w:r>
        <w:t xml:space="preserve">zawarta </w:t>
      </w:r>
      <w:r w:rsidR="007B28E1">
        <w:br/>
      </w:r>
      <w:r>
        <w:t>z wykonawcą, który przedstawi  najkorzystniejszą ofertę. Umowa zostanie zawarta na zakres sprecyzowany przez Zamawiającego. Zakazuje się istotnych zmian postanowień zawartej umowy</w:t>
      </w:r>
      <w:r w:rsidR="007B28E1">
        <w:t xml:space="preserve"> </w:t>
      </w:r>
      <w:r>
        <w:t>w stosunku do treści oferty, na podstawie której dokonano wyboru</w:t>
      </w:r>
      <w:r w:rsidR="007B28E1">
        <w:t xml:space="preserve"> </w:t>
      </w:r>
      <w:r>
        <w:t xml:space="preserve">Wykonawcy, chyba że zamawiający przewidział możliwość dokonania takiej zmiany w ogłoszeniu </w:t>
      </w:r>
      <w:r w:rsidR="007B28E1">
        <w:br/>
      </w:r>
      <w:r>
        <w:t>o zamówieniu lub specyfikacji istotnych warunków zamówienia oraz</w:t>
      </w:r>
      <w:r w:rsidR="00CA78AE">
        <w:t xml:space="preserve"> określił warunki takiej umowy.</w:t>
      </w:r>
    </w:p>
    <w:p w14:paraId="332BE31F" w14:textId="77777777" w:rsidR="00CA78AE" w:rsidRDefault="00CA78AE" w:rsidP="00FA2D97">
      <w:pPr>
        <w:pStyle w:val="Tekstpodstawowy2"/>
      </w:pPr>
    </w:p>
    <w:p w14:paraId="4742D0CA" w14:textId="70616591" w:rsidR="005F70A7" w:rsidRDefault="005F70A7" w:rsidP="00AF1E48">
      <w:pPr>
        <w:pStyle w:val="Nagwek5"/>
        <w:spacing w:before="0" w:after="0"/>
        <w:rPr>
          <w:sz w:val="26"/>
        </w:rPr>
      </w:pPr>
      <w:r>
        <w:rPr>
          <w:sz w:val="26"/>
        </w:rPr>
        <w:t>XXI. Środki ochrony prawnej.</w:t>
      </w:r>
    </w:p>
    <w:p w14:paraId="6950B6F0" w14:textId="77777777" w:rsidR="005F70A7" w:rsidRDefault="005F70A7" w:rsidP="00AF1E48"/>
    <w:p w14:paraId="78E3345F" w14:textId="77777777" w:rsidR="00FF1A21" w:rsidRPr="00CF00C8" w:rsidRDefault="00FF1A21" w:rsidP="00FF1A21">
      <w:pPr>
        <w:pStyle w:val="Akapitzlist"/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Środki ochrony prawnej określone w niniejszym dziale przysługują wykonawcy, uczestnikowi konkursu oraz innemu podmiotowi, jeżeli ma lub miał interes </w:t>
      </w:r>
      <w:r>
        <w:rPr>
          <w:rFonts w:ascii="Times New Roman" w:hAnsi="Times New Roman"/>
          <w:sz w:val="24"/>
          <w:szCs w:val="24"/>
        </w:rPr>
        <w:br/>
      </w:r>
      <w:r w:rsidRPr="00CF00C8">
        <w:rPr>
          <w:rFonts w:ascii="Times New Roman" w:hAnsi="Times New Roman"/>
          <w:sz w:val="24"/>
          <w:szCs w:val="24"/>
        </w:rPr>
        <w:t xml:space="preserve">w uzyskaniu zamówienia oraz poniósł lub może ponieść szkodę w wyniku naruszenia przez zamawiającego przepisów ustawy Pzp.  </w:t>
      </w:r>
    </w:p>
    <w:p w14:paraId="3F5D06F0" w14:textId="77777777" w:rsidR="00FF1A21" w:rsidRPr="00CF00C8" w:rsidRDefault="00FF1A21" w:rsidP="00FF1A21">
      <w:pPr>
        <w:pStyle w:val="Akapitzlist"/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>Szczegółowe zapisy dotyczące środków ochrony prawnej zostały opisane w Dziale IX ustawy Pzp.</w:t>
      </w:r>
    </w:p>
    <w:p w14:paraId="6EE00AB6" w14:textId="77777777" w:rsidR="00FF1A21" w:rsidRPr="00CF00C8" w:rsidRDefault="00FF1A21" w:rsidP="00FF1A21">
      <w:pPr>
        <w:pStyle w:val="Akapitzlist"/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Odwołanie przysługuje na: </w:t>
      </w:r>
    </w:p>
    <w:p w14:paraId="2407ED0B" w14:textId="77777777" w:rsidR="00FF1A21" w:rsidRPr="00CF00C8" w:rsidRDefault="00FF1A21" w:rsidP="00FF1A21">
      <w:pPr>
        <w:pStyle w:val="Akapitzlist"/>
        <w:widowControl/>
        <w:numPr>
          <w:ilvl w:val="0"/>
          <w:numId w:val="42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niezgodną z przepisami ustawy czynność Zamawiającego, podjętą w postępowaniu o udzielenie zamówienia, w tym na projektowane postanowienie umowy; </w:t>
      </w:r>
    </w:p>
    <w:p w14:paraId="5F1D7B76" w14:textId="77777777" w:rsidR="00FF1A21" w:rsidRPr="00CF00C8" w:rsidRDefault="00FF1A21" w:rsidP="00FF1A21">
      <w:pPr>
        <w:pStyle w:val="Akapitzlist"/>
        <w:widowControl/>
        <w:numPr>
          <w:ilvl w:val="0"/>
          <w:numId w:val="42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zaniechanie czynności w postępowaniu o udzielenie zamówienia do której zamawiający był obowiązany na podstawie ustawy; </w:t>
      </w:r>
    </w:p>
    <w:p w14:paraId="09164E1D" w14:textId="77777777" w:rsidR="00FF1A21" w:rsidRPr="00CF00C8" w:rsidRDefault="00FF1A21" w:rsidP="00FF1A21">
      <w:pPr>
        <w:pStyle w:val="Akapitzlist"/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Odwołanie wnosi się do Prezesa Izby. Odwołujący przekazuje kopię odwołania zamawiającemu przed upływem terminu do wniesienia odwołania w taki sposób, aby mógł on zapoznać się z jego treścią przed upływem tego terminu. </w:t>
      </w:r>
    </w:p>
    <w:p w14:paraId="37BF65C2" w14:textId="77777777" w:rsidR="00FF1A21" w:rsidRPr="00CF00C8" w:rsidRDefault="00FF1A21" w:rsidP="00FF1A21">
      <w:pPr>
        <w:pStyle w:val="Akapitzlist"/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Odwołanie wobec treści ogłoszenia lub treści SWZ wnosi się w terminie 5 dni od dnia zamieszczenia ogłoszenia w Biuletynie Zamówień Publicznych lub treści SWZ na stronie internetowej. </w:t>
      </w:r>
    </w:p>
    <w:p w14:paraId="44AF984C" w14:textId="77777777" w:rsidR="00FF1A21" w:rsidRPr="00CF00C8" w:rsidRDefault="00FF1A21" w:rsidP="00FF1A21">
      <w:pPr>
        <w:pStyle w:val="Akapitzlist"/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Odwołanie wnosi się w terminie: </w:t>
      </w:r>
    </w:p>
    <w:p w14:paraId="1F7266C4" w14:textId="77777777" w:rsidR="00FF1A21" w:rsidRPr="00CF00C8" w:rsidRDefault="00FF1A21" w:rsidP="00FF1A21">
      <w:pPr>
        <w:pStyle w:val="Akapitzlist"/>
        <w:widowControl/>
        <w:numPr>
          <w:ilvl w:val="0"/>
          <w:numId w:val="43"/>
        </w:numPr>
        <w:suppressAutoHyphens/>
        <w:autoSpaceDE/>
        <w:autoSpaceDN/>
        <w:adjustRightInd/>
        <w:ind w:left="993"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5 dni od dnia przekazania informacji o czynności zamawiającego stanowiącej podstawę jego wniesienia, jeżeli informacja została przekazana przy użyciu środków komunikacji </w:t>
      </w:r>
    </w:p>
    <w:p w14:paraId="02DD27CD" w14:textId="77777777" w:rsidR="00FF1A21" w:rsidRPr="00CF00C8" w:rsidRDefault="00FF1A21" w:rsidP="00FF1A21">
      <w:pPr>
        <w:pStyle w:val="Akapitzlist"/>
        <w:ind w:left="993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elektronicznej, </w:t>
      </w:r>
    </w:p>
    <w:p w14:paraId="794C9898" w14:textId="77777777" w:rsidR="00FF1A21" w:rsidRPr="00CF00C8" w:rsidRDefault="00FF1A21" w:rsidP="00FF1A21">
      <w:pPr>
        <w:pStyle w:val="Akapitzlist"/>
        <w:widowControl/>
        <w:numPr>
          <w:ilvl w:val="0"/>
          <w:numId w:val="43"/>
        </w:numPr>
        <w:suppressAutoHyphens/>
        <w:autoSpaceDE/>
        <w:autoSpaceDN/>
        <w:adjustRightInd/>
        <w:ind w:left="993"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10 dni od dnia przekazania informacji o czynności zamawiającego stanowiącej podstawę jego wniesienia, jeżeli informacja została przekazana w sposób inny niż określony w pkt 1). </w:t>
      </w:r>
    </w:p>
    <w:p w14:paraId="0A86F71C" w14:textId="77777777" w:rsidR="00FF1A21" w:rsidRPr="00CF00C8" w:rsidRDefault="00FF1A21" w:rsidP="00FF1A21">
      <w:pPr>
        <w:pStyle w:val="Akapitzlist"/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Odwołanie w przypadkach innych niż określone w pkt 5 i 6 wnosi się w terminie 5 dni od dnia, w którym powzięto lub przy zachowaniu należytej staranności można było powziąć wiadomość o okolicznościach stanowiących podstawę jego wniesienia. </w:t>
      </w:r>
    </w:p>
    <w:p w14:paraId="76C2A956" w14:textId="77777777" w:rsidR="00FF1A21" w:rsidRPr="00CF00C8" w:rsidRDefault="00FF1A21" w:rsidP="00FF1A21">
      <w:pPr>
        <w:pStyle w:val="Akapitzlist"/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lastRenderedPageBreak/>
        <w:t xml:space="preserve">Na orzeczenie Izby oraz postanowienie Prezesa Izby, o którym mowa w art. 519 ust. 1 ustawy Pzp, stronom oraz uczestnikom postępowania odwoławczego przysługuje skarga do sądu. </w:t>
      </w:r>
    </w:p>
    <w:p w14:paraId="24E742FA" w14:textId="77777777" w:rsidR="00FF1A21" w:rsidRPr="00CF00C8" w:rsidRDefault="00FF1A21" w:rsidP="00FF1A21">
      <w:pPr>
        <w:pStyle w:val="Akapitzlist"/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W postępowaniu toczącym się wskutek wniesienia skargi stosuje się odpowiednio przepisy ustawy z dnia 17 listopada 1964 r. - Kodeks postępowania cywilnego o apelacji, jeżeli przepisy niniejszego rozdziału nie stanowią inaczej. </w:t>
      </w:r>
    </w:p>
    <w:p w14:paraId="570138AD" w14:textId="77777777" w:rsidR="00FF1A21" w:rsidRPr="00CF00C8" w:rsidRDefault="00FF1A21" w:rsidP="00FF1A21">
      <w:pPr>
        <w:pStyle w:val="Akapitzlist"/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Skargę wnosi się do Sądu Okręgowego w Warszawie - sądu zamówień publicznych, zwanego dalej "sądem zamówień publicznych". </w:t>
      </w:r>
    </w:p>
    <w:p w14:paraId="64E8261A" w14:textId="77777777" w:rsidR="00FF1A21" w:rsidRPr="00CF00C8" w:rsidRDefault="00FF1A21" w:rsidP="00FF1A21">
      <w:pPr>
        <w:pStyle w:val="Akapitzlist"/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 </w:t>
      </w:r>
    </w:p>
    <w:p w14:paraId="390AAACF" w14:textId="77777777" w:rsidR="00FF1A21" w:rsidRPr="00CF00C8" w:rsidRDefault="00FF1A21" w:rsidP="00FF1A21">
      <w:pPr>
        <w:pStyle w:val="Akapitzlist"/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>Prezes Izby przekazuje skargę wraz z aktami postępowania odwoławczego do sądu zamówień publicznych w terminie 7 dni od dnia jej otrzymania.</w:t>
      </w:r>
    </w:p>
    <w:p w14:paraId="6947883C" w14:textId="77777777" w:rsidR="00FF1A21" w:rsidRDefault="00FF1A21" w:rsidP="00FF1A21">
      <w:pPr>
        <w:jc w:val="both"/>
        <w:rPr>
          <w:sz w:val="24"/>
        </w:rPr>
      </w:pPr>
    </w:p>
    <w:p w14:paraId="7842591C" w14:textId="77777777" w:rsidR="00FF1A21" w:rsidRDefault="00FF1A21" w:rsidP="00FF1A21">
      <w:pPr>
        <w:pStyle w:val="Nagwek5"/>
        <w:spacing w:before="0" w:after="0"/>
        <w:rPr>
          <w:sz w:val="26"/>
        </w:rPr>
      </w:pPr>
      <w:r>
        <w:rPr>
          <w:sz w:val="26"/>
        </w:rPr>
        <w:t>XXII. Ochrona danych osobowych</w:t>
      </w:r>
    </w:p>
    <w:p w14:paraId="246175EB" w14:textId="77777777" w:rsidR="00FF1A21" w:rsidRDefault="00FF1A21" w:rsidP="00FF1A21">
      <w:pPr>
        <w:pStyle w:val="Akapitzlist"/>
        <w:ind w:left="0"/>
        <w:rPr>
          <w:rFonts w:ascii="Times New Roman" w:hAnsi="Times New Roman"/>
          <w:sz w:val="24"/>
        </w:rPr>
      </w:pPr>
    </w:p>
    <w:p w14:paraId="49F57DD4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97394F">
        <w:rPr>
          <w:rFonts w:ascii="Times New Roman" w:hAnsi="Times New Roman"/>
          <w:sz w:val="24"/>
          <w:szCs w:val="24"/>
        </w:rPr>
        <w:t xml:space="preserve">Zgodnie z art. 13 ust. 1 i 2 rozporządzenia Parlamentu Europejskiego i Rady (UE) 2016/679 </w:t>
      </w:r>
      <w:r>
        <w:rPr>
          <w:rFonts w:ascii="Times New Roman" w:hAnsi="Times New Roman"/>
          <w:sz w:val="24"/>
          <w:szCs w:val="24"/>
        </w:rPr>
        <w:br/>
      </w:r>
      <w:r w:rsidRPr="0097394F">
        <w:rPr>
          <w:rFonts w:ascii="Times New Roman" w:hAnsi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/>
          <w:sz w:val="24"/>
          <w:szCs w:val="24"/>
        </w:rPr>
        <w:br/>
      </w:r>
      <w:r w:rsidRPr="0097394F">
        <w:rPr>
          <w:rFonts w:ascii="Times New Roman" w:hAnsi="Times New Roman"/>
          <w:sz w:val="24"/>
          <w:szCs w:val="24"/>
        </w:rPr>
        <w:t>z 04.05.2016, str. 1), dalej „Rozporządzenie”, informuję, że:</w:t>
      </w:r>
    </w:p>
    <w:p w14:paraId="69E91677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7394F">
        <w:rPr>
          <w:rFonts w:ascii="Times New Roman" w:hAnsi="Times New Roman"/>
          <w:sz w:val="24"/>
          <w:szCs w:val="24"/>
        </w:rPr>
        <w:t>Administratorem Pani/Pana danych osobowych jest</w:t>
      </w:r>
      <w:r>
        <w:rPr>
          <w:rFonts w:ascii="Times New Roman" w:hAnsi="Times New Roman"/>
          <w:sz w:val="24"/>
          <w:szCs w:val="24"/>
        </w:rPr>
        <w:t xml:space="preserve"> Dom Pomocy Społecznej  reprezentowany</w:t>
      </w:r>
      <w:r w:rsidRPr="0097394F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rzez Dyrektora z siedzibą przy ul. Baranowicka 203, 15-530 Białystok</w:t>
      </w:r>
      <w:r w:rsidRPr="0097394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</w:r>
      <w:r w:rsidRPr="0097394F">
        <w:rPr>
          <w:rFonts w:ascii="Times New Roman" w:hAnsi="Times New Roman"/>
          <w:sz w:val="24"/>
          <w:szCs w:val="24"/>
        </w:rPr>
        <w:t>Z administratorem – można skontaktowa</w:t>
      </w:r>
      <w:r>
        <w:rPr>
          <w:rFonts w:ascii="Times New Roman" w:hAnsi="Times New Roman"/>
          <w:sz w:val="24"/>
          <w:szCs w:val="24"/>
        </w:rPr>
        <w:t>ć się poprzez adres email sekretariat@dpsb.bialystok</w:t>
      </w:r>
      <w:r w:rsidRPr="0097394F">
        <w:rPr>
          <w:rFonts w:ascii="Times New Roman" w:hAnsi="Times New Roman"/>
          <w:sz w:val="24"/>
          <w:szCs w:val="24"/>
        </w:rPr>
        <w:t>.pl lub pisemnie na</w:t>
      </w:r>
      <w:r>
        <w:rPr>
          <w:rFonts w:ascii="Times New Roman" w:hAnsi="Times New Roman"/>
          <w:sz w:val="24"/>
          <w:szCs w:val="24"/>
        </w:rPr>
        <w:t xml:space="preserve"> adres siedziby administratora.</w:t>
      </w:r>
    </w:p>
    <w:p w14:paraId="2E0FB503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7394F">
        <w:rPr>
          <w:rFonts w:ascii="Times New Roman" w:hAnsi="Times New Roman"/>
          <w:sz w:val="24"/>
          <w:szCs w:val="24"/>
        </w:rPr>
        <w:t xml:space="preserve">W sprawach z zakresu ochrony danych osobowych mogą Państwo kontaktować się </w:t>
      </w:r>
      <w:r>
        <w:rPr>
          <w:rFonts w:ascii="Times New Roman" w:hAnsi="Times New Roman"/>
          <w:sz w:val="24"/>
          <w:szCs w:val="24"/>
        </w:rPr>
        <w:br/>
      </w:r>
      <w:r w:rsidRPr="0097394F">
        <w:rPr>
          <w:rFonts w:ascii="Times New Roman" w:hAnsi="Times New Roman"/>
          <w:sz w:val="24"/>
          <w:szCs w:val="24"/>
        </w:rPr>
        <w:t xml:space="preserve">z Inspektorem Ochrony Danych pod adresem e-mail: </w:t>
      </w:r>
      <w:hyperlink r:id="rId10" w:history="1">
        <w:r w:rsidRPr="00813FB1">
          <w:rPr>
            <w:rStyle w:val="Hipercze"/>
            <w:rFonts w:ascii="Times New Roman" w:hAnsi="Times New Roman"/>
            <w:sz w:val="24"/>
            <w:szCs w:val="24"/>
          </w:rPr>
          <w:t>iod@dpsb.bialystok.pl</w:t>
        </w:r>
      </w:hyperlink>
    </w:p>
    <w:p w14:paraId="2BA00F81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7394F">
        <w:rPr>
          <w:rFonts w:ascii="Times New Roman" w:hAnsi="Times New Roman"/>
          <w:sz w:val="24"/>
          <w:szCs w:val="24"/>
        </w:rPr>
        <w:t xml:space="preserve">Dane osobowe będą przetwarzane w celu związanym z postępowaniem o udzielenie zamówienia publicznego. </w:t>
      </w:r>
    </w:p>
    <w:p w14:paraId="367F926B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97394F">
        <w:rPr>
          <w:rFonts w:ascii="Times New Roman" w:hAnsi="Times New Roman"/>
          <w:sz w:val="24"/>
          <w:szCs w:val="24"/>
        </w:rPr>
        <w:t>Dane osobowe będą przetwarzane zgodnie z art. 78 ust. 1 i 4 ustawy z dnia 11 września 2019 r.– Prawo zamówień publicznych (Dz. U. z 2019 r. poz. 2019), zwanej dalej PZP, przez okres 4 lat od dnia zakończenia postępowania o udzielenie zamówienia, a jeżeli czas trwania umowy przekracza 4 lata, okres przechowywania obejmuje cały czas obowiązywania umowy.</w:t>
      </w:r>
    </w:p>
    <w:p w14:paraId="5720E272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97394F">
        <w:rPr>
          <w:rFonts w:ascii="Times New Roman" w:hAnsi="Times New Roman"/>
          <w:sz w:val="24"/>
          <w:szCs w:val="24"/>
        </w:rPr>
        <w:t>Podstawą prawną przetwarzania danych jest art. 6 ust. 1 lit. c) ww. Rozporządzenia w związku z przepisami PZP.</w:t>
      </w:r>
    </w:p>
    <w:p w14:paraId="239C0582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97394F">
        <w:rPr>
          <w:rFonts w:ascii="Times New Roman" w:hAnsi="Times New Roman"/>
          <w:sz w:val="24"/>
          <w:szCs w:val="24"/>
        </w:rPr>
        <w:t>Odbiorcami Pani/Pana danych będą osoby lub podmioty, którym udostępniona zostanie dokumentacja postępowania w oparciu o art. 18 oraz art. 74 ust. 4 PZP.</w:t>
      </w:r>
    </w:p>
    <w:p w14:paraId="338C1AC1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97394F">
        <w:rPr>
          <w:rFonts w:ascii="Times New Roman" w:hAnsi="Times New Roman"/>
          <w:sz w:val="24"/>
          <w:szCs w:val="24"/>
        </w:rPr>
        <w:t xml:space="preserve">Obowiązek podania przez Panią/Pana danych osobowych bezpośrednio Pani/Pana dotyczących jest wymogiem ustawowym określonym w przepisach PZP, związanym </w:t>
      </w:r>
      <w:r>
        <w:rPr>
          <w:rFonts w:ascii="Times New Roman" w:hAnsi="Times New Roman"/>
          <w:sz w:val="24"/>
          <w:szCs w:val="24"/>
        </w:rPr>
        <w:br/>
      </w:r>
      <w:r w:rsidRPr="0097394F">
        <w:rPr>
          <w:rFonts w:ascii="Times New Roman" w:hAnsi="Times New Roman"/>
          <w:sz w:val="24"/>
          <w:szCs w:val="24"/>
        </w:rPr>
        <w:t xml:space="preserve">z udziałem w postępowaniu o udzielenie zamówienia publicznego; konsekwencje niepodania określonych danych wynikają z PZP. </w:t>
      </w:r>
    </w:p>
    <w:p w14:paraId="20EB1F61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97394F">
        <w:rPr>
          <w:rFonts w:ascii="Times New Roman" w:hAnsi="Times New Roman"/>
          <w:sz w:val="24"/>
          <w:szCs w:val="24"/>
        </w:rPr>
        <w:t>Osoba, której dane dotyczą ma prawo do:</w:t>
      </w:r>
    </w:p>
    <w:p w14:paraId="771F87BA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97394F">
        <w:rPr>
          <w:rFonts w:ascii="Times New Roman" w:hAnsi="Times New Roman"/>
          <w:sz w:val="24"/>
          <w:szCs w:val="24"/>
        </w:rPr>
        <w:t xml:space="preserve">dostępu do treści swoich danych oraz możliwości ich poprawiania, sprostowania, ograniczenia przetwarzania, </w:t>
      </w:r>
    </w:p>
    <w:p w14:paraId="0FA6F351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97394F">
        <w:rPr>
          <w:rFonts w:ascii="Times New Roman" w:hAnsi="Times New Roman"/>
          <w:sz w:val="24"/>
          <w:szCs w:val="24"/>
        </w:rPr>
        <w:t>w przypadku gdy przetwarzanie danych odbywa się z naruszeniem przepisów Rozporządzenia wniesienia skargi do organu nadzorczego tj. Prezesa Urzędu Ochrony Danych Osobowych, ul. Stawki 2, 00-193 Warszawa,</w:t>
      </w:r>
    </w:p>
    <w:p w14:paraId="12D130F0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97394F">
        <w:rPr>
          <w:rFonts w:ascii="Times New Roman" w:hAnsi="Times New Roman"/>
          <w:sz w:val="24"/>
          <w:szCs w:val="24"/>
        </w:rPr>
        <w:t>Osobie, której dane dotyczą nie przysługuje:</w:t>
      </w:r>
    </w:p>
    <w:p w14:paraId="7E4F17BD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a) </w:t>
      </w:r>
      <w:r w:rsidRPr="0097394F">
        <w:rPr>
          <w:rFonts w:ascii="Times New Roman" w:hAnsi="Times New Roman"/>
          <w:sz w:val="24"/>
          <w:szCs w:val="24"/>
        </w:rPr>
        <w:t>w związku z art. 17 ust. 3 lit. b, d lub e Rozporządzenia prawo do usunięcia danych osobowych;</w:t>
      </w:r>
    </w:p>
    <w:p w14:paraId="3B4EA279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97394F">
        <w:rPr>
          <w:rFonts w:ascii="Times New Roman" w:hAnsi="Times New Roman"/>
          <w:sz w:val="24"/>
          <w:szCs w:val="24"/>
        </w:rPr>
        <w:t>prawo do przenoszenia danych osobowych, o którym mowa w art. 20 Rozporządzenia;</w:t>
      </w:r>
    </w:p>
    <w:p w14:paraId="52BBDCB0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97394F">
        <w:rPr>
          <w:rFonts w:ascii="Times New Roman" w:hAnsi="Times New Roman"/>
          <w:sz w:val="24"/>
          <w:szCs w:val="24"/>
        </w:rPr>
        <w:t xml:space="preserve">na podstawie art. 21 Rozporządzenia prawo sprzeciwu, wobec przetwarzania danych osobowych. </w:t>
      </w:r>
    </w:p>
    <w:p w14:paraId="0C0E38E3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97394F">
        <w:rPr>
          <w:rFonts w:ascii="Times New Roman" w:hAnsi="Times New Roman"/>
          <w:sz w:val="24"/>
          <w:szCs w:val="24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18A913FD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97394F">
        <w:rPr>
          <w:rFonts w:ascii="Times New Roman" w:hAnsi="Times New Roman"/>
          <w:sz w:val="24"/>
          <w:szCs w:val="24"/>
        </w:rPr>
        <w:t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Pzp, jak również nie może naruszać integralności protokołu oraz jego załączników.</w:t>
      </w:r>
    </w:p>
    <w:p w14:paraId="29709B3E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97394F">
        <w:rPr>
          <w:rFonts w:ascii="Times New Roman" w:hAnsi="Times New Roman"/>
          <w:sz w:val="24"/>
          <w:szCs w:val="24"/>
        </w:rPr>
        <w:t>Wystąpienie z żądaniem, o którym mowa w art. 18 ust. 1 Rozporządzenia, nie ogranicza przetwarzania danych osobowych do czasu zakończenia postępowania o udzielenie zamówienia publicznego.</w:t>
      </w:r>
    </w:p>
    <w:p w14:paraId="60005431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97394F">
        <w:rPr>
          <w:rFonts w:ascii="Times New Roman" w:hAnsi="Times New Roman"/>
          <w:sz w:val="24"/>
          <w:szCs w:val="24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14:paraId="07AABE43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97394F">
        <w:rPr>
          <w:rFonts w:ascii="Times New Roman" w:hAnsi="Times New Roman"/>
          <w:sz w:val="24"/>
          <w:szCs w:val="24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3C51B761" w14:textId="77777777" w:rsidR="00FF1A21" w:rsidRPr="0097394F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97394F">
        <w:rPr>
          <w:rFonts w:ascii="Times New Roman" w:hAnsi="Times New Roman"/>
          <w:sz w:val="24"/>
          <w:szCs w:val="24"/>
        </w:rPr>
        <w:t>Ponadto informujemy, iż w związku z przetwarzaniem Pani/Pana danych osobowych nie podlega Pan/Pani decyzjom, które opierają się wyłącznie na zautomatyzowanym przetwarzaniu, w tym profilowaniu, o czym stanowi art. 22 Rozporządzenia.</w:t>
      </w:r>
    </w:p>
    <w:p w14:paraId="18D11DC5" w14:textId="77777777" w:rsidR="00787840" w:rsidRDefault="00787840" w:rsidP="00C83349">
      <w:pPr>
        <w:jc w:val="both"/>
        <w:rPr>
          <w:b/>
          <w:sz w:val="24"/>
        </w:rPr>
      </w:pPr>
    </w:p>
    <w:p w14:paraId="537586AA" w14:textId="77777777" w:rsidR="005F70A7" w:rsidRDefault="005F70A7" w:rsidP="00C83349">
      <w:pPr>
        <w:jc w:val="both"/>
        <w:rPr>
          <w:b/>
          <w:sz w:val="24"/>
        </w:rPr>
      </w:pPr>
      <w:r w:rsidRPr="003C78E6">
        <w:rPr>
          <w:b/>
          <w:sz w:val="24"/>
        </w:rPr>
        <w:t>XXI</w:t>
      </w:r>
      <w:r w:rsidR="00CA78AE">
        <w:rPr>
          <w:b/>
          <w:sz w:val="24"/>
        </w:rPr>
        <w:t>I</w:t>
      </w:r>
      <w:r>
        <w:rPr>
          <w:b/>
          <w:sz w:val="24"/>
        </w:rPr>
        <w:t>I</w:t>
      </w:r>
      <w:r w:rsidRPr="003C78E6">
        <w:rPr>
          <w:b/>
          <w:sz w:val="24"/>
        </w:rPr>
        <w:t xml:space="preserve">. </w:t>
      </w:r>
      <w:r>
        <w:rPr>
          <w:b/>
          <w:sz w:val="24"/>
        </w:rPr>
        <w:t>Zamawiający nie przewiduje</w:t>
      </w:r>
      <w:r w:rsidR="00533BBA">
        <w:rPr>
          <w:b/>
          <w:sz w:val="24"/>
        </w:rPr>
        <w:t>.</w:t>
      </w:r>
    </w:p>
    <w:p w14:paraId="5EBC086A" w14:textId="77777777" w:rsidR="005F70A7" w:rsidRDefault="005F70A7" w:rsidP="0083152E">
      <w:pPr>
        <w:ind w:left="720" w:hanging="720"/>
        <w:jc w:val="both"/>
        <w:rPr>
          <w:b/>
          <w:sz w:val="24"/>
        </w:rPr>
      </w:pPr>
    </w:p>
    <w:p w14:paraId="6E9BB07C" w14:textId="77777777" w:rsidR="005F70A7" w:rsidRDefault="005F70A7" w:rsidP="0083152E">
      <w:pPr>
        <w:ind w:left="720" w:hanging="720"/>
        <w:jc w:val="both"/>
        <w:rPr>
          <w:sz w:val="24"/>
        </w:rPr>
      </w:pPr>
      <w:r>
        <w:rPr>
          <w:sz w:val="24"/>
        </w:rPr>
        <w:t>1. Zawarcia umowy ramowej.</w:t>
      </w:r>
    </w:p>
    <w:p w14:paraId="65CE670D" w14:textId="77777777" w:rsidR="005F70A7" w:rsidRDefault="005F70A7" w:rsidP="0083152E">
      <w:pPr>
        <w:ind w:left="720" w:hanging="720"/>
        <w:jc w:val="both"/>
        <w:rPr>
          <w:sz w:val="24"/>
        </w:rPr>
      </w:pPr>
      <w:r>
        <w:rPr>
          <w:sz w:val="24"/>
        </w:rPr>
        <w:t>2. Rozliczeń w walutach obcych.</w:t>
      </w:r>
    </w:p>
    <w:p w14:paraId="3A544E0A" w14:textId="77777777" w:rsidR="005F70A7" w:rsidRDefault="005F70A7" w:rsidP="0083152E">
      <w:pPr>
        <w:ind w:left="720" w:hanging="720"/>
        <w:jc w:val="both"/>
        <w:rPr>
          <w:sz w:val="24"/>
        </w:rPr>
      </w:pPr>
      <w:r>
        <w:rPr>
          <w:sz w:val="24"/>
        </w:rPr>
        <w:t>3. Aukcji elektronicznej.</w:t>
      </w:r>
    </w:p>
    <w:p w14:paraId="4F42BA30" w14:textId="77777777" w:rsidR="005F70A7" w:rsidRDefault="005F70A7" w:rsidP="003C78E6">
      <w:pPr>
        <w:ind w:left="720" w:hanging="720"/>
        <w:jc w:val="both"/>
        <w:rPr>
          <w:sz w:val="24"/>
        </w:rPr>
      </w:pPr>
      <w:r>
        <w:rPr>
          <w:sz w:val="24"/>
        </w:rPr>
        <w:t>4. Zwrotu kosztów udziału w postępowaniu.</w:t>
      </w:r>
    </w:p>
    <w:p w14:paraId="4DED9422" w14:textId="77777777" w:rsidR="005F70A7" w:rsidRPr="003C78E6" w:rsidRDefault="005F70A7" w:rsidP="003C78E6">
      <w:pPr>
        <w:ind w:left="720" w:hanging="720"/>
        <w:jc w:val="both"/>
        <w:rPr>
          <w:sz w:val="24"/>
        </w:rPr>
      </w:pPr>
      <w:r>
        <w:rPr>
          <w:sz w:val="24"/>
        </w:rPr>
        <w:t>5. Możliwości złożenia oferty w postaci katalogów elektronicznych.</w:t>
      </w:r>
    </w:p>
    <w:p w14:paraId="3062B271" w14:textId="1224D41C" w:rsidR="00E96838" w:rsidRPr="00ED3328" w:rsidRDefault="005F70A7" w:rsidP="00ED3328">
      <w:pPr>
        <w:ind w:left="720" w:hanging="720"/>
        <w:jc w:val="both"/>
        <w:rPr>
          <w:color w:val="C00000"/>
          <w:sz w:val="24"/>
        </w:rPr>
      </w:pPr>
      <w:r w:rsidRPr="001A0EB0">
        <w:t xml:space="preserve">        </w:t>
      </w:r>
    </w:p>
    <w:p w14:paraId="1FECFDF6" w14:textId="657E1118" w:rsidR="005F70A7" w:rsidRDefault="00CA78AE" w:rsidP="00AF1E48">
      <w:pPr>
        <w:pStyle w:val="Nagwek5"/>
        <w:spacing w:before="0" w:after="0"/>
        <w:rPr>
          <w:sz w:val="26"/>
        </w:rPr>
      </w:pPr>
      <w:r>
        <w:rPr>
          <w:sz w:val="26"/>
        </w:rPr>
        <w:t>XX</w:t>
      </w:r>
      <w:r w:rsidR="005F70A7">
        <w:rPr>
          <w:sz w:val="26"/>
        </w:rPr>
        <w:t>I</w:t>
      </w:r>
      <w:r>
        <w:rPr>
          <w:sz w:val="26"/>
        </w:rPr>
        <w:t>V</w:t>
      </w:r>
      <w:r w:rsidR="005F70A7">
        <w:rPr>
          <w:sz w:val="26"/>
        </w:rPr>
        <w:t>. Postanowienia końcowe.</w:t>
      </w:r>
      <w:bookmarkEnd w:id="21"/>
    </w:p>
    <w:p w14:paraId="61D78D3F" w14:textId="77777777" w:rsidR="005F70A7" w:rsidRDefault="005F70A7" w:rsidP="00AF1E48"/>
    <w:p w14:paraId="2552A3A6" w14:textId="01B77CF5" w:rsidR="005F70A7" w:rsidRDefault="005F70A7" w:rsidP="00AF1E48">
      <w:pPr>
        <w:jc w:val="both"/>
        <w:rPr>
          <w:sz w:val="24"/>
        </w:rPr>
      </w:pPr>
      <w:r>
        <w:rPr>
          <w:sz w:val="24"/>
        </w:rPr>
        <w:t>W sprawach nie uregulowanych w niniejszej specyfikacji mają zastosowanie przepisy ustawy prawo zamówień publicznych</w:t>
      </w:r>
      <w:r w:rsidR="00ED3328">
        <w:rPr>
          <w:sz w:val="24"/>
        </w:rPr>
        <w:t xml:space="preserve"> </w:t>
      </w:r>
      <w:r>
        <w:rPr>
          <w:sz w:val="24"/>
        </w:rPr>
        <w:t>z dnia</w:t>
      </w:r>
      <w:r w:rsidR="00ED3328">
        <w:rPr>
          <w:sz w:val="24"/>
        </w:rPr>
        <w:t xml:space="preserve"> 11</w:t>
      </w:r>
      <w:r w:rsidR="00ED3328" w:rsidRPr="005A01B1">
        <w:rPr>
          <w:sz w:val="24"/>
        </w:rPr>
        <w:t>.</w:t>
      </w:r>
      <w:r w:rsidR="00ED3328">
        <w:rPr>
          <w:sz w:val="24"/>
        </w:rPr>
        <w:t>09</w:t>
      </w:r>
      <w:r w:rsidR="00ED3328" w:rsidRPr="005A01B1">
        <w:rPr>
          <w:sz w:val="24"/>
        </w:rPr>
        <w:t>.20</w:t>
      </w:r>
      <w:r w:rsidR="00ED3328">
        <w:rPr>
          <w:sz w:val="24"/>
        </w:rPr>
        <w:t>19</w:t>
      </w:r>
      <w:r w:rsidR="00ED3328" w:rsidRPr="005A01B1">
        <w:rPr>
          <w:sz w:val="24"/>
        </w:rPr>
        <w:t>r</w:t>
      </w:r>
      <w:r w:rsidR="00ED3328">
        <w:rPr>
          <w:sz w:val="24"/>
        </w:rPr>
        <w:t xml:space="preserve"> P</w:t>
      </w:r>
      <w:r w:rsidR="00ED3328" w:rsidRPr="005A01B1">
        <w:rPr>
          <w:sz w:val="24"/>
        </w:rPr>
        <w:t>rawo zamówień publicznych (Dz.U.</w:t>
      </w:r>
      <w:r w:rsidR="00ED3328">
        <w:rPr>
          <w:sz w:val="24"/>
        </w:rPr>
        <w:t xml:space="preserve"> </w:t>
      </w:r>
      <w:r w:rsidR="00ED3328">
        <w:rPr>
          <w:sz w:val="24"/>
        </w:rPr>
        <w:br/>
      </w:r>
      <w:r w:rsidR="00ED3328" w:rsidRPr="005A01B1">
        <w:rPr>
          <w:sz w:val="24"/>
        </w:rPr>
        <w:t>z 20</w:t>
      </w:r>
      <w:r w:rsidR="009B7228">
        <w:rPr>
          <w:sz w:val="24"/>
        </w:rPr>
        <w:t>22</w:t>
      </w:r>
      <w:r w:rsidR="00ED3328" w:rsidRPr="005A01B1">
        <w:rPr>
          <w:sz w:val="24"/>
        </w:rPr>
        <w:t>r. poz.</w:t>
      </w:r>
      <w:r w:rsidR="009B7228">
        <w:rPr>
          <w:sz w:val="24"/>
        </w:rPr>
        <w:t xml:space="preserve"> 1710</w:t>
      </w:r>
      <w:r w:rsidR="00ED3328" w:rsidRPr="005A01B1">
        <w:rPr>
          <w:sz w:val="24"/>
        </w:rPr>
        <w:t>)</w:t>
      </w:r>
      <w:r w:rsidR="00ED3328">
        <w:rPr>
          <w:sz w:val="24"/>
        </w:rPr>
        <w:t xml:space="preserve"> </w:t>
      </w:r>
      <w:r>
        <w:rPr>
          <w:sz w:val="24"/>
        </w:rPr>
        <w:t>oraz Kodeksu Cywilnego.</w:t>
      </w:r>
    </w:p>
    <w:p w14:paraId="6E5CD126" w14:textId="067EE280" w:rsidR="005F70A7" w:rsidRDefault="005F70A7" w:rsidP="00AF1E48">
      <w:pPr>
        <w:jc w:val="both"/>
        <w:rPr>
          <w:sz w:val="24"/>
        </w:rPr>
      </w:pPr>
      <w:r>
        <w:rPr>
          <w:sz w:val="24"/>
        </w:rPr>
        <w:t xml:space="preserve">Specyfikacja Warunków Zamówienia dostępna jest w siedzibie Zamawiającego pokój Nr 16 nieodpłatnie oraz na stronie internetowej </w:t>
      </w:r>
      <w:r w:rsidRPr="000C788B">
        <w:rPr>
          <w:sz w:val="24"/>
          <w:u w:val="single"/>
        </w:rPr>
        <w:t>www.</w:t>
      </w:r>
      <w:r w:rsidR="004C02B8">
        <w:rPr>
          <w:sz w:val="24"/>
          <w:u w:val="single"/>
        </w:rPr>
        <w:t>bip.</w:t>
      </w:r>
      <w:r w:rsidRPr="000C788B">
        <w:rPr>
          <w:sz w:val="24"/>
          <w:u w:val="single"/>
        </w:rPr>
        <w:t>dpsb.bialystok.pl</w:t>
      </w:r>
    </w:p>
    <w:p w14:paraId="79D08155" w14:textId="77777777" w:rsidR="005F70A7" w:rsidRDefault="005F70A7" w:rsidP="00AF1E48">
      <w:pPr>
        <w:rPr>
          <w:sz w:val="24"/>
        </w:rPr>
      </w:pPr>
    </w:p>
    <w:p w14:paraId="4EFE94B0" w14:textId="77777777" w:rsidR="005F70A7" w:rsidRDefault="005F70A7" w:rsidP="00AF1E48">
      <w:pPr>
        <w:rPr>
          <w:sz w:val="24"/>
        </w:rPr>
      </w:pPr>
      <w:r>
        <w:rPr>
          <w:sz w:val="24"/>
        </w:rPr>
        <w:t>ZAŁĄCZNIKI:</w:t>
      </w:r>
    </w:p>
    <w:p w14:paraId="179AF2B1" w14:textId="77777777" w:rsidR="00177F62" w:rsidRDefault="00177F62" w:rsidP="002562B4">
      <w:pPr>
        <w:rPr>
          <w:sz w:val="24"/>
        </w:rPr>
      </w:pPr>
    </w:p>
    <w:p w14:paraId="27C0D512" w14:textId="4FD05957" w:rsidR="00787840" w:rsidRDefault="00787840" w:rsidP="002562B4">
      <w:pPr>
        <w:rPr>
          <w:sz w:val="24"/>
        </w:rPr>
      </w:pPr>
      <w:r>
        <w:rPr>
          <w:sz w:val="24"/>
        </w:rPr>
        <w:t>Nr 1 – „wykaz artykułów”</w:t>
      </w:r>
    </w:p>
    <w:p w14:paraId="2E5D201B" w14:textId="2DA4E90C" w:rsidR="00177F62" w:rsidRDefault="002562B4" w:rsidP="002562B4">
      <w:pPr>
        <w:rPr>
          <w:sz w:val="24"/>
        </w:rPr>
      </w:pPr>
      <w:r>
        <w:rPr>
          <w:sz w:val="24"/>
        </w:rPr>
        <w:t>Nr</w:t>
      </w:r>
      <w:r w:rsidR="00D93E31">
        <w:rPr>
          <w:sz w:val="24"/>
        </w:rPr>
        <w:t xml:space="preserve"> </w:t>
      </w:r>
      <w:r w:rsidR="00787840">
        <w:rPr>
          <w:sz w:val="24"/>
        </w:rPr>
        <w:t>2</w:t>
      </w:r>
      <w:r>
        <w:rPr>
          <w:sz w:val="24"/>
        </w:rPr>
        <w:t xml:space="preserve"> – „formularz ofertow</w:t>
      </w:r>
      <w:r w:rsidR="00177F62">
        <w:rPr>
          <w:sz w:val="24"/>
        </w:rPr>
        <w:t>y</w:t>
      </w:r>
      <w:r>
        <w:rPr>
          <w:sz w:val="24"/>
        </w:rPr>
        <w:t>”</w:t>
      </w:r>
    </w:p>
    <w:p w14:paraId="45A5814D" w14:textId="05494638" w:rsidR="002562B4" w:rsidRDefault="002562B4" w:rsidP="002562B4">
      <w:pPr>
        <w:rPr>
          <w:sz w:val="24"/>
        </w:rPr>
      </w:pPr>
      <w:r>
        <w:rPr>
          <w:sz w:val="24"/>
        </w:rPr>
        <w:lastRenderedPageBreak/>
        <w:t xml:space="preserve">Nr </w:t>
      </w:r>
      <w:r w:rsidR="00787840">
        <w:rPr>
          <w:sz w:val="24"/>
        </w:rPr>
        <w:t>3</w:t>
      </w:r>
      <w:r>
        <w:rPr>
          <w:sz w:val="24"/>
        </w:rPr>
        <w:t xml:space="preserve"> – „wzór umowy”</w:t>
      </w:r>
    </w:p>
    <w:p w14:paraId="795E4A79" w14:textId="0ABDCEC0" w:rsidR="002562B4" w:rsidRDefault="002562B4" w:rsidP="002562B4">
      <w:pPr>
        <w:rPr>
          <w:sz w:val="24"/>
        </w:rPr>
      </w:pPr>
      <w:r>
        <w:rPr>
          <w:sz w:val="24"/>
        </w:rPr>
        <w:t xml:space="preserve">Nr </w:t>
      </w:r>
      <w:r w:rsidR="00787840">
        <w:rPr>
          <w:sz w:val="24"/>
        </w:rPr>
        <w:t>4</w:t>
      </w:r>
      <w:r>
        <w:rPr>
          <w:sz w:val="24"/>
        </w:rPr>
        <w:t xml:space="preserve"> – „oświadczenie Wykonawcy”</w:t>
      </w:r>
    </w:p>
    <w:p w14:paraId="2F29D78C" w14:textId="59DF27A1" w:rsidR="006E6D73" w:rsidRDefault="002562B4" w:rsidP="002562B4">
      <w:pPr>
        <w:rPr>
          <w:sz w:val="24"/>
        </w:rPr>
      </w:pPr>
      <w:r>
        <w:rPr>
          <w:sz w:val="24"/>
        </w:rPr>
        <w:t xml:space="preserve">Nr </w:t>
      </w:r>
      <w:r w:rsidR="00787840">
        <w:rPr>
          <w:sz w:val="24"/>
        </w:rPr>
        <w:t>5</w:t>
      </w:r>
      <w:r>
        <w:rPr>
          <w:sz w:val="24"/>
        </w:rPr>
        <w:t xml:space="preserve"> – „oświadczenie Wykonawcy”</w:t>
      </w:r>
    </w:p>
    <w:p w14:paraId="69ADD900" w14:textId="77777777" w:rsidR="00D93E31" w:rsidRDefault="00D93E31" w:rsidP="002562B4">
      <w:pPr>
        <w:rPr>
          <w:sz w:val="24"/>
        </w:rPr>
      </w:pPr>
    </w:p>
    <w:p w14:paraId="4D6ABCB3" w14:textId="77777777" w:rsidR="005F70A7" w:rsidRDefault="005F70A7" w:rsidP="00196CD2">
      <w:pPr>
        <w:rPr>
          <w:sz w:val="24"/>
        </w:rPr>
      </w:pPr>
    </w:p>
    <w:sectPr w:rsidR="005F70A7" w:rsidSect="009344A5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BE1A9" w14:textId="77777777" w:rsidR="00554994" w:rsidRDefault="00554994">
      <w:r>
        <w:separator/>
      </w:r>
    </w:p>
  </w:endnote>
  <w:endnote w:type="continuationSeparator" w:id="0">
    <w:p w14:paraId="49C612C3" w14:textId="77777777" w:rsidR="00554994" w:rsidRDefault="0055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6FCF" w14:textId="77777777" w:rsidR="007E3A14" w:rsidRDefault="007E3A14" w:rsidP="009344A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BF3F87" w14:textId="77777777" w:rsidR="007E3A14" w:rsidRDefault="007E3A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AD0C" w14:textId="77777777" w:rsidR="007E3A14" w:rsidRDefault="007E3A14" w:rsidP="009344A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432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76A4A" w14:textId="77777777" w:rsidR="007E3A14" w:rsidRDefault="007E3A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D9957" w14:textId="77777777" w:rsidR="00554994" w:rsidRDefault="00554994">
      <w:r>
        <w:separator/>
      </w:r>
    </w:p>
  </w:footnote>
  <w:footnote w:type="continuationSeparator" w:id="0">
    <w:p w14:paraId="42ED7EF9" w14:textId="77777777" w:rsidR="00554994" w:rsidRDefault="00554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28E"/>
    <w:multiLevelType w:val="singleLevel"/>
    <w:tmpl w:val="EB26AF86"/>
    <w:lvl w:ilvl="0">
      <w:start w:val="1"/>
      <w:numFmt w:val="decimal"/>
      <w:lvlText w:val="%1. "/>
      <w:legacy w:legacy="1" w:legacySpace="0" w:legacyIndent="283"/>
      <w:lvlJc w:val="left"/>
      <w:pPr>
        <w:ind w:left="411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" w15:restartNumberingAfterBreak="0">
    <w:nsid w:val="06CF58BE"/>
    <w:multiLevelType w:val="hybridMultilevel"/>
    <w:tmpl w:val="951A8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41E"/>
    <w:multiLevelType w:val="hybridMultilevel"/>
    <w:tmpl w:val="92F2EA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B8D4ED7"/>
    <w:multiLevelType w:val="hybridMultilevel"/>
    <w:tmpl w:val="B1664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80280"/>
    <w:multiLevelType w:val="hybridMultilevel"/>
    <w:tmpl w:val="16ECDD1C"/>
    <w:lvl w:ilvl="0" w:tplc="098EEBE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DA2D1E"/>
    <w:multiLevelType w:val="hybridMultilevel"/>
    <w:tmpl w:val="CE644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C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18B044A8"/>
    <w:multiLevelType w:val="hybridMultilevel"/>
    <w:tmpl w:val="86ACF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E6EE0"/>
    <w:multiLevelType w:val="hybridMultilevel"/>
    <w:tmpl w:val="A4C0F6D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C20BB5"/>
    <w:multiLevelType w:val="hybridMultilevel"/>
    <w:tmpl w:val="2422955E"/>
    <w:lvl w:ilvl="0" w:tplc="FFFFFFFF">
      <w:numFmt w:val="decimal"/>
      <w:lvlText w:val="-"/>
      <w:lvlJc w:val="left"/>
      <w:pPr>
        <w:tabs>
          <w:tab w:val="num" w:pos="360"/>
        </w:tabs>
        <w:ind w:left="340" w:hanging="34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1783BC7"/>
    <w:multiLevelType w:val="hybridMultilevel"/>
    <w:tmpl w:val="2422955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40" w:hanging="34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32451AF"/>
    <w:multiLevelType w:val="hybridMultilevel"/>
    <w:tmpl w:val="007AACC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4E5108F"/>
    <w:multiLevelType w:val="hybridMultilevel"/>
    <w:tmpl w:val="EE6C4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C4D1C"/>
    <w:multiLevelType w:val="singleLevel"/>
    <w:tmpl w:val="F7B46B8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4" w15:restartNumberingAfterBreak="0">
    <w:nsid w:val="262F1C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26C1648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27EA6699"/>
    <w:multiLevelType w:val="singleLevel"/>
    <w:tmpl w:val="0406B3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</w:abstractNum>
  <w:abstractNum w:abstractNumId="17" w15:restartNumberingAfterBreak="0">
    <w:nsid w:val="2BDC64F7"/>
    <w:multiLevelType w:val="singleLevel"/>
    <w:tmpl w:val="E02C76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2C405E04"/>
    <w:multiLevelType w:val="singleLevel"/>
    <w:tmpl w:val="020AA7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312806F8"/>
    <w:multiLevelType w:val="hybridMultilevel"/>
    <w:tmpl w:val="0D664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A56E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37410778"/>
    <w:multiLevelType w:val="hybridMultilevel"/>
    <w:tmpl w:val="7AF818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592550"/>
    <w:multiLevelType w:val="multilevel"/>
    <w:tmpl w:val="44B8A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BF15C39"/>
    <w:multiLevelType w:val="hybridMultilevel"/>
    <w:tmpl w:val="7D0EE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F5BC0"/>
    <w:multiLevelType w:val="hybridMultilevel"/>
    <w:tmpl w:val="A9A0F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F0178"/>
    <w:multiLevelType w:val="hybridMultilevel"/>
    <w:tmpl w:val="9B8CF7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E472EDE"/>
    <w:multiLevelType w:val="hybridMultilevel"/>
    <w:tmpl w:val="2CA2C636"/>
    <w:lvl w:ilvl="0" w:tplc="7C681E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C90D3F"/>
    <w:multiLevelType w:val="hybridMultilevel"/>
    <w:tmpl w:val="BD6423B8"/>
    <w:lvl w:ilvl="0" w:tplc="9A0089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B10C9A"/>
    <w:multiLevelType w:val="singleLevel"/>
    <w:tmpl w:val="E02C76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226256F"/>
    <w:multiLevelType w:val="hybridMultilevel"/>
    <w:tmpl w:val="7D8851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5F58E8"/>
    <w:multiLevelType w:val="singleLevel"/>
    <w:tmpl w:val="FCACE9E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</w:abstractNum>
  <w:abstractNum w:abstractNumId="31" w15:restartNumberingAfterBreak="0">
    <w:nsid w:val="6BBB3AC0"/>
    <w:multiLevelType w:val="hybridMultilevel"/>
    <w:tmpl w:val="38941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8466E"/>
    <w:multiLevelType w:val="hybridMultilevel"/>
    <w:tmpl w:val="482650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01700A6"/>
    <w:multiLevelType w:val="hybridMultilevel"/>
    <w:tmpl w:val="BA62F2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6CA013A"/>
    <w:multiLevelType w:val="singleLevel"/>
    <w:tmpl w:val="E160D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5" w15:restartNumberingAfterBreak="0">
    <w:nsid w:val="78082375"/>
    <w:multiLevelType w:val="hybridMultilevel"/>
    <w:tmpl w:val="15220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312E9"/>
    <w:multiLevelType w:val="hybridMultilevel"/>
    <w:tmpl w:val="C368E5CC"/>
    <w:lvl w:ilvl="0" w:tplc="2FF4F132">
      <w:start w:val="1"/>
      <w:numFmt w:val="decimal"/>
      <w:lvlText w:val="%1)"/>
      <w:lvlJc w:val="left"/>
      <w:pPr>
        <w:ind w:left="1151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7" w15:restartNumberingAfterBreak="0">
    <w:nsid w:val="7DB42850"/>
    <w:multiLevelType w:val="multilevel"/>
    <w:tmpl w:val="3424A5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411046824">
    <w:abstractNumId w:val="15"/>
    <w:lvlOverride w:ilvl="0">
      <w:startOverride w:val="1"/>
    </w:lvlOverride>
  </w:num>
  <w:num w:numId="2" w16cid:durableId="1131095997">
    <w:abstractNumId w:val="6"/>
    <w:lvlOverride w:ilvl="0">
      <w:startOverride w:val="1"/>
    </w:lvlOverride>
  </w:num>
  <w:num w:numId="3" w16cid:durableId="76247461">
    <w:abstractNumId w:val="18"/>
    <w:lvlOverride w:ilvl="0">
      <w:startOverride w:val="1"/>
    </w:lvlOverride>
  </w:num>
  <w:num w:numId="4" w16cid:durableId="1826819359">
    <w:abstractNumId w:val="28"/>
    <w:lvlOverride w:ilvl="0">
      <w:startOverride w:val="1"/>
    </w:lvlOverride>
  </w:num>
  <w:num w:numId="5" w16cid:durableId="967512594">
    <w:abstractNumId w:val="17"/>
    <w:lvlOverride w:ilvl="0">
      <w:startOverride w:val="1"/>
    </w:lvlOverride>
  </w:num>
  <w:num w:numId="6" w16cid:durableId="1679698652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3197557">
    <w:abstractNumId w:val="30"/>
    <w:lvlOverride w:ilvl="0">
      <w:startOverride w:val="2"/>
    </w:lvlOverride>
  </w:num>
  <w:num w:numId="8" w16cid:durableId="2011449471">
    <w:abstractNumId w:val="16"/>
    <w:lvlOverride w:ilvl="0">
      <w:startOverride w:val="1"/>
    </w:lvlOverride>
  </w:num>
  <w:num w:numId="9" w16cid:durableId="90132122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740668">
    <w:abstractNumId w:val="14"/>
    <w:lvlOverride w:ilvl="0">
      <w:startOverride w:val="1"/>
    </w:lvlOverride>
  </w:num>
  <w:num w:numId="11" w16cid:durableId="112134731">
    <w:abstractNumId w:val="34"/>
    <w:lvlOverride w:ilvl="0">
      <w:startOverride w:val="1"/>
    </w:lvlOverride>
  </w:num>
  <w:num w:numId="12" w16cid:durableId="1200125212">
    <w:abstractNumId w:val="22"/>
    <w:lvlOverride w:ilvl="0">
      <w:startOverride w:val="1"/>
    </w:lvlOverride>
  </w:num>
  <w:num w:numId="13" w16cid:durableId="2106725239">
    <w:abstractNumId w:val="0"/>
    <w:lvlOverride w:ilvl="0">
      <w:startOverride w:val="1"/>
    </w:lvlOverride>
  </w:num>
  <w:num w:numId="14" w16cid:durableId="2043822950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8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2"/>
          <w:u w:val="none"/>
          <w:effect w:val="none"/>
        </w:rPr>
      </w:lvl>
    </w:lvlOverride>
  </w:num>
  <w:num w:numId="15" w16cid:durableId="311443541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2"/>
          <w:u w:val="none"/>
          <w:effect w:val="none"/>
        </w:rPr>
      </w:lvl>
    </w:lvlOverride>
  </w:num>
  <w:num w:numId="16" w16cid:durableId="2076882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50920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2052716">
    <w:abstractNumId w:val="13"/>
    <w:lvlOverride w:ilvl="0">
      <w:startOverride w:val="1"/>
    </w:lvlOverride>
  </w:num>
  <w:num w:numId="19" w16cid:durableId="62615947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73227167">
    <w:abstractNumId w:val="20"/>
    <w:lvlOverride w:ilvl="0">
      <w:startOverride w:val="1"/>
    </w:lvlOverride>
  </w:num>
  <w:num w:numId="21" w16cid:durableId="16068879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136188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49989493">
    <w:abstractNumId w:val="4"/>
  </w:num>
  <w:num w:numId="24" w16cid:durableId="349838939">
    <w:abstractNumId w:val="21"/>
  </w:num>
  <w:num w:numId="25" w16cid:durableId="1310667172">
    <w:abstractNumId w:val="27"/>
  </w:num>
  <w:num w:numId="26" w16cid:durableId="1400637955">
    <w:abstractNumId w:val="26"/>
  </w:num>
  <w:num w:numId="27" w16cid:durableId="25266364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3023718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4905888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884473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17445642">
    <w:abstractNumId w:val="9"/>
  </w:num>
  <w:num w:numId="32" w16cid:durableId="840631407">
    <w:abstractNumId w:val="1"/>
  </w:num>
  <w:num w:numId="33" w16cid:durableId="3963206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708437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718599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31503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34787092">
    <w:abstractNumId w:val="12"/>
  </w:num>
  <w:num w:numId="38" w16cid:durableId="223224983">
    <w:abstractNumId w:val="23"/>
  </w:num>
  <w:num w:numId="39" w16cid:durableId="583563791">
    <w:abstractNumId w:val="29"/>
  </w:num>
  <w:num w:numId="40" w16cid:durableId="15331065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47165101">
    <w:abstractNumId w:val="35"/>
  </w:num>
  <w:num w:numId="42" w16cid:durableId="981957760">
    <w:abstractNumId w:val="8"/>
  </w:num>
  <w:num w:numId="43" w16cid:durableId="941498240">
    <w:abstractNumId w:val="31"/>
  </w:num>
  <w:num w:numId="44" w16cid:durableId="361446663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2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1E48"/>
    <w:rsid w:val="00002269"/>
    <w:rsid w:val="0000292C"/>
    <w:rsid w:val="00002B56"/>
    <w:rsid w:val="000052B2"/>
    <w:rsid w:val="00005F6A"/>
    <w:rsid w:val="00006920"/>
    <w:rsid w:val="00006BED"/>
    <w:rsid w:val="000070B1"/>
    <w:rsid w:val="00007DE7"/>
    <w:rsid w:val="0001061C"/>
    <w:rsid w:val="00010EA2"/>
    <w:rsid w:val="00011428"/>
    <w:rsid w:val="00012248"/>
    <w:rsid w:val="00012534"/>
    <w:rsid w:val="000128BC"/>
    <w:rsid w:val="00012BD8"/>
    <w:rsid w:val="00012D50"/>
    <w:rsid w:val="00015B92"/>
    <w:rsid w:val="0001731C"/>
    <w:rsid w:val="00021EEC"/>
    <w:rsid w:val="00023744"/>
    <w:rsid w:val="00025DA0"/>
    <w:rsid w:val="00025E53"/>
    <w:rsid w:val="00026EB9"/>
    <w:rsid w:val="000270C9"/>
    <w:rsid w:val="00027A78"/>
    <w:rsid w:val="000301AE"/>
    <w:rsid w:val="00030826"/>
    <w:rsid w:val="0003148F"/>
    <w:rsid w:val="00031C09"/>
    <w:rsid w:val="000323A2"/>
    <w:rsid w:val="000348F4"/>
    <w:rsid w:val="00035C19"/>
    <w:rsid w:val="00036FC8"/>
    <w:rsid w:val="00040827"/>
    <w:rsid w:val="000412B9"/>
    <w:rsid w:val="0004216B"/>
    <w:rsid w:val="0004286A"/>
    <w:rsid w:val="0004397D"/>
    <w:rsid w:val="00044398"/>
    <w:rsid w:val="00044A73"/>
    <w:rsid w:val="000458B0"/>
    <w:rsid w:val="00046149"/>
    <w:rsid w:val="00047FDE"/>
    <w:rsid w:val="0005073E"/>
    <w:rsid w:val="000508BD"/>
    <w:rsid w:val="000532BF"/>
    <w:rsid w:val="00055A73"/>
    <w:rsid w:val="00055B57"/>
    <w:rsid w:val="0005730D"/>
    <w:rsid w:val="00061D49"/>
    <w:rsid w:val="0006213B"/>
    <w:rsid w:val="00063276"/>
    <w:rsid w:val="00063755"/>
    <w:rsid w:val="00063E01"/>
    <w:rsid w:val="00063FCC"/>
    <w:rsid w:val="00064286"/>
    <w:rsid w:val="000647EC"/>
    <w:rsid w:val="00067089"/>
    <w:rsid w:val="000711C7"/>
    <w:rsid w:val="00072E1F"/>
    <w:rsid w:val="00075717"/>
    <w:rsid w:val="00075DCF"/>
    <w:rsid w:val="0007779D"/>
    <w:rsid w:val="00082A4A"/>
    <w:rsid w:val="000841C4"/>
    <w:rsid w:val="0008476B"/>
    <w:rsid w:val="000860B8"/>
    <w:rsid w:val="000861DA"/>
    <w:rsid w:val="0008671F"/>
    <w:rsid w:val="00086C70"/>
    <w:rsid w:val="0009205E"/>
    <w:rsid w:val="00093EE8"/>
    <w:rsid w:val="000944BE"/>
    <w:rsid w:val="0009528D"/>
    <w:rsid w:val="00095BE4"/>
    <w:rsid w:val="0009753C"/>
    <w:rsid w:val="000A0784"/>
    <w:rsid w:val="000A0D11"/>
    <w:rsid w:val="000A3720"/>
    <w:rsid w:val="000A39EE"/>
    <w:rsid w:val="000A6B60"/>
    <w:rsid w:val="000A7CE6"/>
    <w:rsid w:val="000B1513"/>
    <w:rsid w:val="000B1B97"/>
    <w:rsid w:val="000B4446"/>
    <w:rsid w:val="000B4731"/>
    <w:rsid w:val="000B481B"/>
    <w:rsid w:val="000B4823"/>
    <w:rsid w:val="000B494A"/>
    <w:rsid w:val="000B5554"/>
    <w:rsid w:val="000B5934"/>
    <w:rsid w:val="000C0451"/>
    <w:rsid w:val="000C0694"/>
    <w:rsid w:val="000C0DF5"/>
    <w:rsid w:val="000C36AC"/>
    <w:rsid w:val="000C46A4"/>
    <w:rsid w:val="000C53CA"/>
    <w:rsid w:val="000C788B"/>
    <w:rsid w:val="000D1163"/>
    <w:rsid w:val="000D12FC"/>
    <w:rsid w:val="000D2A74"/>
    <w:rsid w:val="000D5AE6"/>
    <w:rsid w:val="000D6669"/>
    <w:rsid w:val="000D73B0"/>
    <w:rsid w:val="000E19B6"/>
    <w:rsid w:val="000E259E"/>
    <w:rsid w:val="000E3A3E"/>
    <w:rsid w:val="000E63BD"/>
    <w:rsid w:val="000E6A14"/>
    <w:rsid w:val="000F13DF"/>
    <w:rsid w:val="000F21DB"/>
    <w:rsid w:val="000F326D"/>
    <w:rsid w:val="000F3A8E"/>
    <w:rsid w:val="000F44F3"/>
    <w:rsid w:val="000F5180"/>
    <w:rsid w:val="000F6DAB"/>
    <w:rsid w:val="00100725"/>
    <w:rsid w:val="00101D9E"/>
    <w:rsid w:val="00106496"/>
    <w:rsid w:val="00106BDE"/>
    <w:rsid w:val="00106C13"/>
    <w:rsid w:val="00110D58"/>
    <w:rsid w:val="001115FD"/>
    <w:rsid w:val="00113790"/>
    <w:rsid w:val="00114D1B"/>
    <w:rsid w:val="00115AF7"/>
    <w:rsid w:val="00116BE3"/>
    <w:rsid w:val="00117237"/>
    <w:rsid w:val="001172B3"/>
    <w:rsid w:val="001212BC"/>
    <w:rsid w:val="00122D3D"/>
    <w:rsid w:val="001237F7"/>
    <w:rsid w:val="001240AD"/>
    <w:rsid w:val="001247B1"/>
    <w:rsid w:val="00124B4D"/>
    <w:rsid w:val="00124D24"/>
    <w:rsid w:val="00126028"/>
    <w:rsid w:val="00126CBE"/>
    <w:rsid w:val="00127735"/>
    <w:rsid w:val="0013053B"/>
    <w:rsid w:val="0013165B"/>
    <w:rsid w:val="00131B5B"/>
    <w:rsid w:val="0013221B"/>
    <w:rsid w:val="00133E83"/>
    <w:rsid w:val="00134C95"/>
    <w:rsid w:val="00140136"/>
    <w:rsid w:val="00142D31"/>
    <w:rsid w:val="001462AA"/>
    <w:rsid w:val="00146E42"/>
    <w:rsid w:val="001511E5"/>
    <w:rsid w:val="001514D6"/>
    <w:rsid w:val="00151C6D"/>
    <w:rsid w:val="00153C87"/>
    <w:rsid w:val="00153DDD"/>
    <w:rsid w:val="001540DB"/>
    <w:rsid w:val="00155D9B"/>
    <w:rsid w:val="00155F5E"/>
    <w:rsid w:val="00156101"/>
    <w:rsid w:val="00156F96"/>
    <w:rsid w:val="001570DA"/>
    <w:rsid w:val="00157FF8"/>
    <w:rsid w:val="00167EE4"/>
    <w:rsid w:val="001724AF"/>
    <w:rsid w:val="00174538"/>
    <w:rsid w:val="0017680E"/>
    <w:rsid w:val="0017722E"/>
    <w:rsid w:val="001778B0"/>
    <w:rsid w:val="00177F62"/>
    <w:rsid w:val="001822D2"/>
    <w:rsid w:val="00182305"/>
    <w:rsid w:val="00182653"/>
    <w:rsid w:val="0018317C"/>
    <w:rsid w:val="001838F0"/>
    <w:rsid w:val="00183F89"/>
    <w:rsid w:val="001853F0"/>
    <w:rsid w:val="00186128"/>
    <w:rsid w:val="00186AC0"/>
    <w:rsid w:val="00192369"/>
    <w:rsid w:val="00192F67"/>
    <w:rsid w:val="00196005"/>
    <w:rsid w:val="0019624A"/>
    <w:rsid w:val="00196CD2"/>
    <w:rsid w:val="00197428"/>
    <w:rsid w:val="001A0EB0"/>
    <w:rsid w:val="001A48AC"/>
    <w:rsid w:val="001A589D"/>
    <w:rsid w:val="001A6794"/>
    <w:rsid w:val="001A6929"/>
    <w:rsid w:val="001A6D9D"/>
    <w:rsid w:val="001B275F"/>
    <w:rsid w:val="001B38A4"/>
    <w:rsid w:val="001B3F5C"/>
    <w:rsid w:val="001B4AA0"/>
    <w:rsid w:val="001B4B3D"/>
    <w:rsid w:val="001B5331"/>
    <w:rsid w:val="001B681D"/>
    <w:rsid w:val="001B6919"/>
    <w:rsid w:val="001B6E7C"/>
    <w:rsid w:val="001B7526"/>
    <w:rsid w:val="001B7C88"/>
    <w:rsid w:val="001C0AA5"/>
    <w:rsid w:val="001C3286"/>
    <w:rsid w:val="001C3387"/>
    <w:rsid w:val="001C3C53"/>
    <w:rsid w:val="001C3D3B"/>
    <w:rsid w:val="001C4C3A"/>
    <w:rsid w:val="001C54E9"/>
    <w:rsid w:val="001C5D5D"/>
    <w:rsid w:val="001C61D1"/>
    <w:rsid w:val="001C6B01"/>
    <w:rsid w:val="001C6E61"/>
    <w:rsid w:val="001D3F6C"/>
    <w:rsid w:val="001D41B9"/>
    <w:rsid w:val="001D4BB4"/>
    <w:rsid w:val="001D4BE6"/>
    <w:rsid w:val="001D5ABF"/>
    <w:rsid w:val="001D6D7B"/>
    <w:rsid w:val="001D748F"/>
    <w:rsid w:val="001E0346"/>
    <w:rsid w:val="001E0381"/>
    <w:rsid w:val="001E0F56"/>
    <w:rsid w:val="001E12D8"/>
    <w:rsid w:val="001E1A0A"/>
    <w:rsid w:val="001E2C59"/>
    <w:rsid w:val="001E4D33"/>
    <w:rsid w:val="001E754F"/>
    <w:rsid w:val="001E7B96"/>
    <w:rsid w:val="001F1337"/>
    <w:rsid w:val="001F2505"/>
    <w:rsid w:val="001F366E"/>
    <w:rsid w:val="001F5163"/>
    <w:rsid w:val="001F5700"/>
    <w:rsid w:val="001F5C13"/>
    <w:rsid w:val="001F778E"/>
    <w:rsid w:val="00200D01"/>
    <w:rsid w:val="0020174B"/>
    <w:rsid w:val="00201835"/>
    <w:rsid w:val="00202C79"/>
    <w:rsid w:val="00203A3E"/>
    <w:rsid w:val="002054FD"/>
    <w:rsid w:val="0020574F"/>
    <w:rsid w:val="00207831"/>
    <w:rsid w:val="00213D62"/>
    <w:rsid w:val="0021503B"/>
    <w:rsid w:val="002174DE"/>
    <w:rsid w:val="00220F00"/>
    <w:rsid w:val="002212EA"/>
    <w:rsid w:val="00221A4C"/>
    <w:rsid w:val="00221D74"/>
    <w:rsid w:val="00224AD8"/>
    <w:rsid w:val="00224D39"/>
    <w:rsid w:val="002255FD"/>
    <w:rsid w:val="002309BD"/>
    <w:rsid w:val="00230C4E"/>
    <w:rsid w:val="00233444"/>
    <w:rsid w:val="0023354F"/>
    <w:rsid w:val="00233829"/>
    <w:rsid w:val="0023383A"/>
    <w:rsid w:val="00234A36"/>
    <w:rsid w:val="0023630B"/>
    <w:rsid w:val="0023750C"/>
    <w:rsid w:val="0024198F"/>
    <w:rsid w:val="002424DC"/>
    <w:rsid w:val="00242837"/>
    <w:rsid w:val="00243BF1"/>
    <w:rsid w:val="00243E71"/>
    <w:rsid w:val="002440A4"/>
    <w:rsid w:val="00245DF8"/>
    <w:rsid w:val="00246347"/>
    <w:rsid w:val="002466C7"/>
    <w:rsid w:val="00247DA0"/>
    <w:rsid w:val="00251128"/>
    <w:rsid w:val="00251317"/>
    <w:rsid w:val="00251A75"/>
    <w:rsid w:val="00252710"/>
    <w:rsid w:val="002535CC"/>
    <w:rsid w:val="0025432B"/>
    <w:rsid w:val="002562B4"/>
    <w:rsid w:val="00256489"/>
    <w:rsid w:val="00257BD6"/>
    <w:rsid w:val="0026005F"/>
    <w:rsid w:val="002616FA"/>
    <w:rsid w:val="00264A0E"/>
    <w:rsid w:val="00265134"/>
    <w:rsid w:val="002654C9"/>
    <w:rsid w:val="00267587"/>
    <w:rsid w:val="002677B8"/>
    <w:rsid w:val="00267891"/>
    <w:rsid w:val="002702E9"/>
    <w:rsid w:val="00270B87"/>
    <w:rsid w:val="00270E2B"/>
    <w:rsid w:val="00271F5C"/>
    <w:rsid w:val="00272684"/>
    <w:rsid w:val="0027284F"/>
    <w:rsid w:val="00272AB8"/>
    <w:rsid w:val="00272E31"/>
    <w:rsid w:val="002747F8"/>
    <w:rsid w:val="00274F62"/>
    <w:rsid w:val="00277824"/>
    <w:rsid w:val="00280376"/>
    <w:rsid w:val="00281070"/>
    <w:rsid w:val="0028148A"/>
    <w:rsid w:val="002822BC"/>
    <w:rsid w:val="00282582"/>
    <w:rsid w:val="00282CA5"/>
    <w:rsid w:val="00283831"/>
    <w:rsid w:val="00286AEF"/>
    <w:rsid w:val="002874AD"/>
    <w:rsid w:val="00287D7D"/>
    <w:rsid w:val="0029189C"/>
    <w:rsid w:val="00291B5E"/>
    <w:rsid w:val="002937E6"/>
    <w:rsid w:val="0029380D"/>
    <w:rsid w:val="00295B95"/>
    <w:rsid w:val="00295D94"/>
    <w:rsid w:val="002A0FC2"/>
    <w:rsid w:val="002A1189"/>
    <w:rsid w:val="002A47D5"/>
    <w:rsid w:val="002A4F35"/>
    <w:rsid w:val="002A6520"/>
    <w:rsid w:val="002A76D3"/>
    <w:rsid w:val="002A7ABA"/>
    <w:rsid w:val="002A7B61"/>
    <w:rsid w:val="002B0F0A"/>
    <w:rsid w:val="002B114F"/>
    <w:rsid w:val="002B1761"/>
    <w:rsid w:val="002B4221"/>
    <w:rsid w:val="002B615A"/>
    <w:rsid w:val="002B72AC"/>
    <w:rsid w:val="002B74FE"/>
    <w:rsid w:val="002C03F3"/>
    <w:rsid w:val="002C05C8"/>
    <w:rsid w:val="002C0B01"/>
    <w:rsid w:val="002C0B53"/>
    <w:rsid w:val="002C0D84"/>
    <w:rsid w:val="002C264F"/>
    <w:rsid w:val="002C45C3"/>
    <w:rsid w:val="002C49E3"/>
    <w:rsid w:val="002C6FF6"/>
    <w:rsid w:val="002D1B0D"/>
    <w:rsid w:val="002D24DB"/>
    <w:rsid w:val="002D2735"/>
    <w:rsid w:val="002D3B0A"/>
    <w:rsid w:val="002D4053"/>
    <w:rsid w:val="002D7260"/>
    <w:rsid w:val="002D7D05"/>
    <w:rsid w:val="002E0C91"/>
    <w:rsid w:val="002E1604"/>
    <w:rsid w:val="002E258B"/>
    <w:rsid w:val="002E46EA"/>
    <w:rsid w:val="002E5BA4"/>
    <w:rsid w:val="002E5E75"/>
    <w:rsid w:val="002E6F7C"/>
    <w:rsid w:val="002E75A0"/>
    <w:rsid w:val="002F07C1"/>
    <w:rsid w:val="002F0DED"/>
    <w:rsid w:val="002F1F8D"/>
    <w:rsid w:val="002F2131"/>
    <w:rsid w:val="002F24F0"/>
    <w:rsid w:val="002F26C4"/>
    <w:rsid w:val="002F63D8"/>
    <w:rsid w:val="002F667E"/>
    <w:rsid w:val="00302F5A"/>
    <w:rsid w:val="00304B7E"/>
    <w:rsid w:val="00305D3E"/>
    <w:rsid w:val="0031028A"/>
    <w:rsid w:val="0031123E"/>
    <w:rsid w:val="003125AA"/>
    <w:rsid w:val="0031377B"/>
    <w:rsid w:val="00314BF1"/>
    <w:rsid w:val="00314DD7"/>
    <w:rsid w:val="003150EC"/>
    <w:rsid w:val="00315387"/>
    <w:rsid w:val="00315A6A"/>
    <w:rsid w:val="0031652F"/>
    <w:rsid w:val="00317458"/>
    <w:rsid w:val="00317B05"/>
    <w:rsid w:val="00317D1C"/>
    <w:rsid w:val="00317FFB"/>
    <w:rsid w:val="0032039F"/>
    <w:rsid w:val="00320642"/>
    <w:rsid w:val="003208A0"/>
    <w:rsid w:val="00322004"/>
    <w:rsid w:val="0032375B"/>
    <w:rsid w:val="0032513D"/>
    <w:rsid w:val="003253B7"/>
    <w:rsid w:val="00326B9E"/>
    <w:rsid w:val="00327CE8"/>
    <w:rsid w:val="00331C75"/>
    <w:rsid w:val="00332A81"/>
    <w:rsid w:val="00333E8E"/>
    <w:rsid w:val="003347C8"/>
    <w:rsid w:val="00334FB1"/>
    <w:rsid w:val="0033522D"/>
    <w:rsid w:val="00336C15"/>
    <w:rsid w:val="0034284F"/>
    <w:rsid w:val="00343226"/>
    <w:rsid w:val="003442C5"/>
    <w:rsid w:val="0034435F"/>
    <w:rsid w:val="00346744"/>
    <w:rsid w:val="00346B9D"/>
    <w:rsid w:val="00347465"/>
    <w:rsid w:val="00347E6E"/>
    <w:rsid w:val="00352439"/>
    <w:rsid w:val="003556BF"/>
    <w:rsid w:val="00355A43"/>
    <w:rsid w:val="00355C20"/>
    <w:rsid w:val="003564B6"/>
    <w:rsid w:val="00357D17"/>
    <w:rsid w:val="00360084"/>
    <w:rsid w:val="0036299F"/>
    <w:rsid w:val="003638E9"/>
    <w:rsid w:val="00365F0C"/>
    <w:rsid w:val="00370B47"/>
    <w:rsid w:val="00371B3E"/>
    <w:rsid w:val="00371D0C"/>
    <w:rsid w:val="00372530"/>
    <w:rsid w:val="00373300"/>
    <w:rsid w:val="00377392"/>
    <w:rsid w:val="00380B29"/>
    <w:rsid w:val="00380FD7"/>
    <w:rsid w:val="0038374D"/>
    <w:rsid w:val="003838ED"/>
    <w:rsid w:val="00383F20"/>
    <w:rsid w:val="003861AA"/>
    <w:rsid w:val="00386F78"/>
    <w:rsid w:val="00386F8F"/>
    <w:rsid w:val="003901CE"/>
    <w:rsid w:val="00390489"/>
    <w:rsid w:val="00391320"/>
    <w:rsid w:val="0039248C"/>
    <w:rsid w:val="00392701"/>
    <w:rsid w:val="003939F9"/>
    <w:rsid w:val="00395EBA"/>
    <w:rsid w:val="003A100C"/>
    <w:rsid w:val="003A1042"/>
    <w:rsid w:val="003A12F0"/>
    <w:rsid w:val="003A6B69"/>
    <w:rsid w:val="003B07C0"/>
    <w:rsid w:val="003B2074"/>
    <w:rsid w:val="003B3E8E"/>
    <w:rsid w:val="003B4210"/>
    <w:rsid w:val="003B440F"/>
    <w:rsid w:val="003B4D3C"/>
    <w:rsid w:val="003B5C91"/>
    <w:rsid w:val="003B6D37"/>
    <w:rsid w:val="003B78C5"/>
    <w:rsid w:val="003C19A9"/>
    <w:rsid w:val="003C3387"/>
    <w:rsid w:val="003C3B62"/>
    <w:rsid w:val="003C78E6"/>
    <w:rsid w:val="003D2E0E"/>
    <w:rsid w:val="003D3C18"/>
    <w:rsid w:val="003D45D3"/>
    <w:rsid w:val="003D4859"/>
    <w:rsid w:val="003D5B7A"/>
    <w:rsid w:val="003E0A38"/>
    <w:rsid w:val="003E1B37"/>
    <w:rsid w:val="003E1B90"/>
    <w:rsid w:val="003E2104"/>
    <w:rsid w:val="003E2ACD"/>
    <w:rsid w:val="003E53B2"/>
    <w:rsid w:val="003E584B"/>
    <w:rsid w:val="003E5E7B"/>
    <w:rsid w:val="003E65E4"/>
    <w:rsid w:val="003F074D"/>
    <w:rsid w:val="003F0B2A"/>
    <w:rsid w:val="003F0E03"/>
    <w:rsid w:val="003F0E8A"/>
    <w:rsid w:val="003F0F26"/>
    <w:rsid w:val="003F2703"/>
    <w:rsid w:val="003F3340"/>
    <w:rsid w:val="003F3ACF"/>
    <w:rsid w:val="003F3BC7"/>
    <w:rsid w:val="003F43FC"/>
    <w:rsid w:val="003F45B4"/>
    <w:rsid w:val="003F4DD1"/>
    <w:rsid w:val="003F7D6D"/>
    <w:rsid w:val="00403CE5"/>
    <w:rsid w:val="004056F5"/>
    <w:rsid w:val="00407B94"/>
    <w:rsid w:val="0041076A"/>
    <w:rsid w:val="00411E5A"/>
    <w:rsid w:val="004120AA"/>
    <w:rsid w:val="004143A7"/>
    <w:rsid w:val="004166FA"/>
    <w:rsid w:val="00420669"/>
    <w:rsid w:val="00421215"/>
    <w:rsid w:val="00421832"/>
    <w:rsid w:val="00422E13"/>
    <w:rsid w:val="0042412A"/>
    <w:rsid w:val="0042497B"/>
    <w:rsid w:val="00424D7E"/>
    <w:rsid w:val="0042541A"/>
    <w:rsid w:val="00425F25"/>
    <w:rsid w:val="0042615F"/>
    <w:rsid w:val="00427F07"/>
    <w:rsid w:val="00430839"/>
    <w:rsid w:val="0043105A"/>
    <w:rsid w:val="00432243"/>
    <w:rsid w:val="004328CC"/>
    <w:rsid w:val="00434F3F"/>
    <w:rsid w:val="00434FCA"/>
    <w:rsid w:val="00435D49"/>
    <w:rsid w:val="004377E6"/>
    <w:rsid w:val="00441202"/>
    <w:rsid w:val="00441C85"/>
    <w:rsid w:val="00441E67"/>
    <w:rsid w:val="00442376"/>
    <w:rsid w:val="00443BCE"/>
    <w:rsid w:val="00446AB8"/>
    <w:rsid w:val="00446E91"/>
    <w:rsid w:val="0045052E"/>
    <w:rsid w:val="00451743"/>
    <w:rsid w:val="0045195E"/>
    <w:rsid w:val="00452AAD"/>
    <w:rsid w:val="00453DFC"/>
    <w:rsid w:val="004545B3"/>
    <w:rsid w:val="00456859"/>
    <w:rsid w:val="00457952"/>
    <w:rsid w:val="00461437"/>
    <w:rsid w:val="00462272"/>
    <w:rsid w:val="00464275"/>
    <w:rsid w:val="00465ED2"/>
    <w:rsid w:val="004670B9"/>
    <w:rsid w:val="004673FF"/>
    <w:rsid w:val="00470288"/>
    <w:rsid w:val="004717A0"/>
    <w:rsid w:val="00472345"/>
    <w:rsid w:val="004737E7"/>
    <w:rsid w:val="004763CC"/>
    <w:rsid w:val="00476760"/>
    <w:rsid w:val="00477461"/>
    <w:rsid w:val="00480409"/>
    <w:rsid w:val="00480624"/>
    <w:rsid w:val="004825A5"/>
    <w:rsid w:val="00483DC2"/>
    <w:rsid w:val="004840C9"/>
    <w:rsid w:val="00484718"/>
    <w:rsid w:val="00491670"/>
    <w:rsid w:val="0049219F"/>
    <w:rsid w:val="0049430D"/>
    <w:rsid w:val="0049550B"/>
    <w:rsid w:val="004A0092"/>
    <w:rsid w:val="004A4C5C"/>
    <w:rsid w:val="004A5C2E"/>
    <w:rsid w:val="004A7420"/>
    <w:rsid w:val="004B07EB"/>
    <w:rsid w:val="004B594D"/>
    <w:rsid w:val="004B5AEA"/>
    <w:rsid w:val="004B697C"/>
    <w:rsid w:val="004C02B8"/>
    <w:rsid w:val="004C080A"/>
    <w:rsid w:val="004C10C5"/>
    <w:rsid w:val="004C1565"/>
    <w:rsid w:val="004C1F73"/>
    <w:rsid w:val="004C205E"/>
    <w:rsid w:val="004C249F"/>
    <w:rsid w:val="004C4BF1"/>
    <w:rsid w:val="004C4FD8"/>
    <w:rsid w:val="004C552F"/>
    <w:rsid w:val="004C628E"/>
    <w:rsid w:val="004C7DA7"/>
    <w:rsid w:val="004D3853"/>
    <w:rsid w:val="004D42A9"/>
    <w:rsid w:val="004D74F2"/>
    <w:rsid w:val="004D7560"/>
    <w:rsid w:val="004D79B6"/>
    <w:rsid w:val="004E03D9"/>
    <w:rsid w:val="004E1C43"/>
    <w:rsid w:val="004E214C"/>
    <w:rsid w:val="004E269A"/>
    <w:rsid w:val="004E3A39"/>
    <w:rsid w:val="004E42F0"/>
    <w:rsid w:val="004E5D78"/>
    <w:rsid w:val="004E66F9"/>
    <w:rsid w:val="004F0751"/>
    <w:rsid w:val="004F1F70"/>
    <w:rsid w:val="004F3D32"/>
    <w:rsid w:val="004F60B7"/>
    <w:rsid w:val="004F64A8"/>
    <w:rsid w:val="005000FE"/>
    <w:rsid w:val="0050133E"/>
    <w:rsid w:val="005014E0"/>
    <w:rsid w:val="005025A0"/>
    <w:rsid w:val="00504445"/>
    <w:rsid w:val="00505566"/>
    <w:rsid w:val="005057C6"/>
    <w:rsid w:val="005075FB"/>
    <w:rsid w:val="00507860"/>
    <w:rsid w:val="00507B55"/>
    <w:rsid w:val="00507B8A"/>
    <w:rsid w:val="005103D6"/>
    <w:rsid w:val="00511395"/>
    <w:rsid w:val="0051201B"/>
    <w:rsid w:val="00512CED"/>
    <w:rsid w:val="00514ED1"/>
    <w:rsid w:val="00515375"/>
    <w:rsid w:val="00515462"/>
    <w:rsid w:val="00516B53"/>
    <w:rsid w:val="005201C1"/>
    <w:rsid w:val="00522139"/>
    <w:rsid w:val="0052337E"/>
    <w:rsid w:val="00523D30"/>
    <w:rsid w:val="00523D5D"/>
    <w:rsid w:val="0052716A"/>
    <w:rsid w:val="00530569"/>
    <w:rsid w:val="00532157"/>
    <w:rsid w:val="00532B5C"/>
    <w:rsid w:val="005335CE"/>
    <w:rsid w:val="00533BBA"/>
    <w:rsid w:val="005364DE"/>
    <w:rsid w:val="00537B22"/>
    <w:rsid w:val="0054015D"/>
    <w:rsid w:val="0054126A"/>
    <w:rsid w:val="00541CC0"/>
    <w:rsid w:val="00541DC9"/>
    <w:rsid w:val="00543F3E"/>
    <w:rsid w:val="00545481"/>
    <w:rsid w:val="0055056B"/>
    <w:rsid w:val="005506CD"/>
    <w:rsid w:val="00551E3B"/>
    <w:rsid w:val="00552062"/>
    <w:rsid w:val="00552760"/>
    <w:rsid w:val="00553935"/>
    <w:rsid w:val="00554994"/>
    <w:rsid w:val="00554F59"/>
    <w:rsid w:val="00562111"/>
    <w:rsid w:val="005624DC"/>
    <w:rsid w:val="005638A7"/>
    <w:rsid w:val="005652E8"/>
    <w:rsid w:val="00565EEF"/>
    <w:rsid w:val="0056602E"/>
    <w:rsid w:val="005672E6"/>
    <w:rsid w:val="005678BA"/>
    <w:rsid w:val="0056797A"/>
    <w:rsid w:val="00567ACA"/>
    <w:rsid w:val="00567EFD"/>
    <w:rsid w:val="005701F7"/>
    <w:rsid w:val="00570FB4"/>
    <w:rsid w:val="00571112"/>
    <w:rsid w:val="0057205C"/>
    <w:rsid w:val="00574303"/>
    <w:rsid w:val="00574836"/>
    <w:rsid w:val="00575B9B"/>
    <w:rsid w:val="0057664F"/>
    <w:rsid w:val="00576C31"/>
    <w:rsid w:val="00580F21"/>
    <w:rsid w:val="0058185A"/>
    <w:rsid w:val="0058313A"/>
    <w:rsid w:val="00583198"/>
    <w:rsid w:val="005834A2"/>
    <w:rsid w:val="00583DCC"/>
    <w:rsid w:val="00584AC4"/>
    <w:rsid w:val="00584C9D"/>
    <w:rsid w:val="00584E15"/>
    <w:rsid w:val="0058644B"/>
    <w:rsid w:val="00587A0B"/>
    <w:rsid w:val="00590E5F"/>
    <w:rsid w:val="005925E1"/>
    <w:rsid w:val="00594DFF"/>
    <w:rsid w:val="00595D02"/>
    <w:rsid w:val="00595D8C"/>
    <w:rsid w:val="005969E3"/>
    <w:rsid w:val="00596F7C"/>
    <w:rsid w:val="005972CD"/>
    <w:rsid w:val="005A08BE"/>
    <w:rsid w:val="005A0BD6"/>
    <w:rsid w:val="005A14BB"/>
    <w:rsid w:val="005A1EC0"/>
    <w:rsid w:val="005A2577"/>
    <w:rsid w:val="005A367F"/>
    <w:rsid w:val="005A39F1"/>
    <w:rsid w:val="005B0C7E"/>
    <w:rsid w:val="005B1230"/>
    <w:rsid w:val="005B3935"/>
    <w:rsid w:val="005B5DDE"/>
    <w:rsid w:val="005B6A48"/>
    <w:rsid w:val="005C0C50"/>
    <w:rsid w:val="005C2CDA"/>
    <w:rsid w:val="005C442E"/>
    <w:rsid w:val="005C6002"/>
    <w:rsid w:val="005C738B"/>
    <w:rsid w:val="005D0A41"/>
    <w:rsid w:val="005D1419"/>
    <w:rsid w:val="005D49FF"/>
    <w:rsid w:val="005D4D75"/>
    <w:rsid w:val="005D76D1"/>
    <w:rsid w:val="005E079A"/>
    <w:rsid w:val="005E07EE"/>
    <w:rsid w:val="005E2F4E"/>
    <w:rsid w:val="005E3D92"/>
    <w:rsid w:val="005E3F90"/>
    <w:rsid w:val="005E43D0"/>
    <w:rsid w:val="005E74FD"/>
    <w:rsid w:val="005F13DC"/>
    <w:rsid w:val="005F2338"/>
    <w:rsid w:val="005F315B"/>
    <w:rsid w:val="005F4317"/>
    <w:rsid w:val="005F4BB6"/>
    <w:rsid w:val="005F59A1"/>
    <w:rsid w:val="005F70A7"/>
    <w:rsid w:val="005F79A2"/>
    <w:rsid w:val="006029AA"/>
    <w:rsid w:val="00602DCA"/>
    <w:rsid w:val="00603865"/>
    <w:rsid w:val="006062ED"/>
    <w:rsid w:val="00606A92"/>
    <w:rsid w:val="006071EE"/>
    <w:rsid w:val="00607E1F"/>
    <w:rsid w:val="006103D3"/>
    <w:rsid w:val="00610C94"/>
    <w:rsid w:val="0061162F"/>
    <w:rsid w:val="00611DA0"/>
    <w:rsid w:val="0061208B"/>
    <w:rsid w:val="00613CE8"/>
    <w:rsid w:val="006140EE"/>
    <w:rsid w:val="00614C48"/>
    <w:rsid w:val="006174B4"/>
    <w:rsid w:val="00617D27"/>
    <w:rsid w:val="006203BF"/>
    <w:rsid w:val="00622B40"/>
    <w:rsid w:val="00623461"/>
    <w:rsid w:val="00623BBA"/>
    <w:rsid w:val="00623DC6"/>
    <w:rsid w:val="00626CC4"/>
    <w:rsid w:val="00630A58"/>
    <w:rsid w:val="00631187"/>
    <w:rsid w:val="00631572"/>
    <w:rsid w:val="006328FF"/>
    <w:rsid w:val="00635659"/>
    <w:rsid w:val="00637C39"/>
    <w:rsid w:val="00637FA6"/>
    <w:rsid w:val="006401EB"/>
    <w:rsid w:val="006405C0"/>
    <w:rsid w:val="006405D1"/>
    <w:rsid w:val="00640C48"/>
    <w:rsid w:val="00641501"/>
    <w:rsid w:val="00644015"/>
    <w:rsid w:val="00644057"/>
    <w:rsid w:val="00644440"/>
    <w:rsid w:val="006469FE"/>
    <w:rsid w:val="00647F61"/>
    <w:rsid w:val="00651660"/>
    <w:rsid w:val="00651EC7"/>
    <w:rsid w:val="006530BA"/>
    <w:rsid w:val="0065358C"/>
    <w:rsid w:val="006560B8"/>
    <w:rsid w:val="00661805"/>
    <w:rsid w:val="00662D63"/>
    <w:rsid w:val="00662F25"/>
    <w:rsid w:val="00664838"/>
    <w:rsid w:val="00665179"/>
    <w:rsid w:val="0066677B"/>
    <w:rsid w:val="00667AE0"/>
    <w:rsid w:val="006718F9"/>
    <w:rsid w:val="00674680"/>
    <w:rsid w:val="00677227"/>
    <w:rsid w:val="00685DD8"/>
    <w:rsid w:val="00687622"/>
    <w:rsid w:val="006876A1"/>
    <w:rsid w:val="00694CE9"/>
    <w:rsid w:val="00696A0C"/>
    <w:rsid w:val="00696CD0"/>
    <w:rsid w:val="00697496"/>
    <w:rsid w:val="006A061E"/>
    <w:rsid w:val="006A534D"/>
    <w:rsid w:val="006A623F"/>
    <w:rsid w:val="006A6CF1"/>
    <w:rsid w:val="006A7106"/>
    <w:rsid w:val="006A748D"/>
    <w:rsid w:val="006B0E98"/>
    <w:rsid w:val="006B240E"/>
    <w:rsid w:val="006B4EF1"/>
    <w:rsid w:val="006B54E9"/>
    <w:rsid w:val="006B571E"/>
    <w:rsid w:val="006C0FEC"/>
    <w:rsid w:val="006C191E"/>
    <w:rsid w:val="006C2563"/>
    <w:rsid w:val="006C335C"/>
    <w:rsid w:val="006C5DF5"/>
    <w:rsid w:val="006C71CA"/>
    <w:rsid w:val="006C74DE"/>
    <w:rsid w:val="006D0D42"/>
    <w:rsid w:val="006D229F"/>
    <w:rsid w:val="006D2C4F"/>
    <w:rsid w:val="006D50AF"/>
    <w:rsid w:val="006D580B"/>
    <w:rsid w:val="006D5ABA"/>
    <w:rsid w:val="006D5C01"/>
    <w:rsid w:val="006D6E63"/>
    <w:rsid w:val="006D76B3"/>
    <w:rsid w:val="006E27E7"/>
    <w:rsid w:val="006E32D7"/>
    <w:rsid w:val="006E3681"/>
    <w:rsid w:val="006E64FF"/>
    <w:rsid w:val="006E6585"/>
    <w:rsid w:val="006E6748"/>
    <w:rsid w:val="006E6D73"/>
    <w:rsid w:val="006E76A0"/>
    <w:rsid w:val="006E789F"/>
    <w:rsid w:val="006F006E"/>
    <w:rsid w:val="006F1957"/>
    <w:rsid w:val="006F1D68"/>
    <w:rsid w:val="006F2063"/>
    <w:rsid w:val="006F2A8E"/>
    <w:rsid w:val="006F3442"/>
    <w:rsid w:val="006F3D40"/>
    <w:rsid w:val="006F4777"/>
    <w:rsid w:val="006F4A28"/>
    <w:rsid w:val="006F5576"/>
    <w:rsid w:val="006F5A92"/>
    <w:rsid w:val="006F7CAD"/>
    <w:rsid w:val="00700974"/>
    <w:rsid w:val="00701408"/>
    <w:rsid w:val="00701930"/>
    <w:rsid w:val="00701D6C"/>
    <w:rsid w:val="007023ED"/>
    <w:rsid w:val="00706C7E"/>
    <w:rsid w:val="007078A0"/>
    <w:rsid w:val="00707B66"/>
    <w:rsid w:val="00707D1B"/>
    <w:rsid w:val="00710738"/>
    <w:rsid w:val="00710F13"/>
    <w:rsid w:val="00711F3A"/>
    <w:rsid w:val="0071298B"/>
    <w:rsid w:val="00712B3B"/>
    <w:rsid w:val="0071362F"/>
    <w:rsid w:val="00720A2F"/>
    <w:rsid w:val="00722193"/>
    <w:rsid w:val="00723A31"/>
    <w:rsid w:val="00723C1D"/>
    <w:rsid w:val="007254D3"/>
    <w:rsid w:val="00726709"/>
    <w:rsid w:val="007273BE"/>
    <w:rsid w:val="0072757E"/>
    <w:rsid w:val="00727AE2"/>
    <w:rsid w:val="00727CAB"/>
    <w:rsid w:val="00730722"/>
    <w:rsid w:val="00730FF1"/>
    <w:rsid w:val="0073292E"/>
    <w:rsid w:val="00732C73"/>
    <w:rsid w:val="00732EA1"/>
    <w:rsid w:val="00733442"/>
    <w:rsid w:val="00737B84"/>
    <w:rsid w:val="007419C2"/>
    <w:rsid w:val="00741D50"/>
    <w:rsid w:val="00741ECF"/>
    <w:rsid w:val="007429D8"/>
    <w:rsid w:val="00744301"/>
    <w:rsid w:val="00744BC2"/>
    <w:rsid w:val="00745493"/>
    <w:rsid w:val="00745F5A"/>
    <w:rsid w:val="00747BB4"/>
    <w:rsid w:val="007503DC"/>
    <w:rsid w:val="00750F9D"/>
    <w:rsid w:val="007510EF"/>
    <w:rsid w:val="00751879"/>
    <w:rsid w:val="00752221"/>
    <w:rsid w:val="00752283"/>
    <w:rsid w:val="00755E34"/>
    <w:rsid w:val="007561A0"/>
    <w:rsid w:val="007603F1"/>
    <w:rsid w:val="00760B6C"/>
    <w:rsid w:val="00760BD3"/>
    <w:rsid w:val="00760EA4"/>
    <w:rsid w:val="007613F4"/>
    <w:rsid w:val="00761A5A"/>
    <w:rsid w:val="00762C82"/>
    <w:rsid w:val="00763B80"/>
    <w:rsid w:val="00763DDA"/>
    <w:rsid w:val="00764274"/>
    <w:rsid w:val="0076598B"/>
    <w:rsid w:val="0076599D"/>
    <w:rsid w:val="0076774F"/>
    <w:rsid w:val="00767A12"/>
    <w:rsid w:val="0077073A"/>
    <w:rsid w:val="00770FD6"/>
    <w:rsid w:val="007721A8"/>
    <w:rsid w:val="0077247C"/>
    <w:rsid w:val="00774B5E"/>
    <w:rsid w:val="00774D7C"/>
    <w:rsid w:val="007814E0"/>
    <w:rsid w:val="00781FEA"/>
    <w:rsid w:val="007843A0"/>
    <w:rsid w:val="00786427"/>
    <w:rsid w:val="00787840"/>
    <w:rsid w:val="007902A3"/>
    <w:rsid w:val="00791748"/>
    <w:rsid w:val="00791E88"/>
    <w:rsid w:val="007933B5"/>
    <w:rsid w:val="007956E6"/>
    <w:rsid w:val="00795947"/>
    <w:rsid w:val="007A126D"/>
    <w:rsid w:val="007A1977"/>
    <w:rsid w:val="007A2F3E"/>
    <w:rsid w:val="007A4E7F"/>
    <w:rsid w:val="007A5491"/>
    <w:rsid w:val="007A6A4E"/>
    <w:rsid w:val="007B0BE3"/>
    <w:rsid w:val="007B0DC0"/>
    <w:rsid w:val="007B28E1"/>
    <w:rsid w:val="007B3F8A"/>
    <w:rsid w:val="007B46B1"/>
    <w:rsid w:val="007B5A52"/>
    <w:rsid w:val="007B7C4A"/>
    <w:rsid w:val="007C147C"/>
    <w:rsid w:val="007C54A1"/>
    <w:rsid w:val="007C5D5D"/>
    <w:rsid w:val="007D0427"/>
    <w:rsid w:val="007D23D0"/>
    <w:rsid w:val="007D322A"/>
    <w:rsid w:val="007D37B7"/>
    <w:rsid w:val="007D3D4F"/>
    <w:rsid w:val="007D477E"/>
    <w:rsid w:val="007D4AA8"/>
    <w:rsid w:val="007D567D"/>
    <w:rsid w:val="007D57CE"/>
    <w:rsid w:val="007E052A"/>
    <w:rsid w:val="007E3A14"/>
    <w:rsid w:val="007E4644"/>
    <w:rsid w:val="007E6A70"/>
    <w:rsid w:val="007E7B45"/>
    <w:rsid w:val="007F0249"/>
    <w:rsid w:val="007F2F19"/>
    <w:rsid w:val="007F5782"/>
    <w:rsid w:val="007F5F7F"/>
    <w:rsid w:val="007F67AA"/>
    <w:rsid w:val="007F6C25"/>
    <w:rsid w:val="007F7868"/>
    <w:rsid w:val="00801004"/>
    <w:rsid w:val="00803581"/>
    <w:rsid w:val="008101C3"/>
    <w:rsid w:val="00811718"/>
    <w:rsid w:val="008136E9"/>
    <w:rsid w:val="008155CB"/>
    <w:rsid w:val="008169C0"/>
    <w:rsid w:val="00817189"/>
    <w:rsid w:val="00817AD6"/>
    <w:rsid w:val="00821669"/>
    <w:rsid w:val="00823CF6"/>
    <w:rsid w:val="00823F89"/>
    <w:rsid w:val="00824196"/>
    <w:rsid w:val="00825534"/>
    <w:rsid w:val="00826B93"/>
    <w:rsid w:val="00827994"/>
    <w:rsid w:val="00830205"/>
    <w:rsid w:val="008310FF"/>
    <w:rsid w:val="0083152E"/>
    <w:rsid w:val="00831DCC"/>
    <w:rsid w:val="00832242"/>
    <w:rsid w:val="0083255D"/>
    <w:rsid w:val="0083330D"/>
    <w:rsid w:val="00834738"/>
    <w:rsid w:val="008367F6"/>
    <w:rsid w:val="00836ECA"/>
    <w:rsid w:val="00840626"/>
    <w:rsid w:val="00841532"/>
    <w:rsid w:val="008443DE"/>
    <w:rsid w:val="008447AB"/>
    <w:rsid w:val="00850865"/>
    <w:rsid w:val="00851239"/>
    <w:rsid w:val="008513BC"/>
    <w:rsid w:val="00852E6A"/>
    <w:rsid w:val="00853B04"/>
    <w:rsid w:val="00853DE0"/>
    <w:rsid w:val="00854702"/>
    <w:rsid w:val="00860849"/>
    <w:rsid w:val="00861DD4"/>
    <w:rsid w:val="00861EB6"/>
    <w:rsid w:val="008639D2"/>
    <w:rsid w:val="00863FEC"/>
    <w:rsid w:val="0086590D"/>
    <w:rsid w:val="00871A71"/>
    <w:rsid w:val="0087390C"/>
    <w:rsid w:val="008741E0"/>
    <w:rsid w:val="0087489A"/>
    <w:rsid w:val="00875140"/>
    <w:rsid w:val="0087590D"/>
    <w:rsid w:val="008763DA"/>
    <w:rsid w:val="0087795C"/>
    <w:rsid w:val="00877E80"/>
    <w:rsid w:val="008901A5"/>
    <w:rsid w:val="008916F3"/>
    <w:rsid w:val="00894E0B"/>
    <w:rsid w:val="00894E4A"/>
    <w:rsid w:val="00894EC1"/>
    <w:rsid w:val="00897629"/>
    <w:rsid w:val="008A1C01"/>
    <w:rsid w:val="008A2425"/>
    <w:rsid w:val="008A2EEF"/>
    <w:rsid w:val="008A3503"/>
    <w:rsid w:val="008A37E0"/>
    <w:rsid w:val="008A3FC3"/>
    <w:rsid w:val="008A4598"/>
    <w:rsid w:val="008A55D4"/>
    <w:rsid w:val="008A56E0"/>
    <w:rsid w:val="008A5794"/>
    <w:rsid w:val="008B0E3B"/>
    <w:rsid w:val="008B1101"/>
    <w:rsid w:val="008B17B6"/>
    <w:rsid w:val="008B298B"/>
    <w:rsid w:val="008B34AF"/>
    <w:rsid w:val="008B54CE"/>
    <w:rsid w:val="008B5BCE"/>
    <w:rsid w:val="008B6750"/>
    <w:rsid w:val="008B6CA9"/>
    <w:rsid w:val="008B7597"/>
    <w:rsid w:val="008B770A"/>
    <w:rsid w:val="008B78FC"/>
    <w:rsid w:val="008B7950"/>
    <w:rsid w:val="008B7953"/>
    <w:rsid w:val="008C0E7A"/>
    <w:rsid w:val="008C56BF"/>
    <w:rsid w:val="008C62C2"/>
    <w:rsid w:val="008C69F6"/>
    <w:rsid w:val="008C6C15"/>
    <w:rsid w:val="008D005B"/>
    <w:rsid w:val="008D124A"/>
    <w:rsid w:val="008D429C"/>
    <w:rsid w:val="008D48A1"/>
    <w:rsid w:val="008D4A2C"/>
    <w:rsid w:val="008D798E"/>
    <w:rsid w:val="008E004B"/>
    <w:rsid w:val="008E07CE"/>
    <w:rsid w:val="008E0D60"/>
    <w:rsid w:val="008E1101"/>
    <w:rsid w:val="008E1B44"/>
    <w:rsid w:val="008E28BB"/>
    <w:rsid w:val="008E300E"/>
    <w:rsid w:val="008E7D1B"/>
    <w:rsid w:val="008E7FA9"/>
    <w:rsid w:val="008F0885"/>
    <w:rsid w:val="008F0EE9"/>
    <w:rsid w:val="008F173D"/>
    <w:rsid w:val="008F2A05"/>
    <w:rsid w:val="008F2BA3"/>
    <w:rsid w:val="008F2CA4"/>
    <w:rsid w:val="008F3369"/>
    <w:rsid w:val="008F6BB8"/>
    <w:rsid w:val="008F7277"/>
    <w:rsid w:val="009027F9"/>
    <w:rsid w:val="009034C8"/>
    <w:rsid w:val="0090474A"/>
    <w:rsid w:val="00904B77"/>
    <w:rsid w:val="00912724"/>
    <w:rsid w:val="00913279"/>
    <w:rsid w:val="009134BD"/>
    <w:rsid w:val="0091494B"/>
    <w:rsid w:val="0091676E"/>
    <w:rsid w:val="0092007C"/>
    <w:rsid w:val="00920341"/>
    <w:rsid w:val="009204DE"/>
    <w:rsid w:val="009206CC"/>
    <w:rsid w:val="0092114E"/>
    <w:rsid w:val="00921D4E"/>
    <w:rsid w:val="00922AC4"/>
    <w:rsid w:val="00926D7A"/>
    <w:rsid w:val="009321C0"/>
    <w:rsid w:val="009344A5"/>
    <w:rsid w:val="00934F5A"/>
    <w:rsid w:val="0093500A"/>
    <w:rsid w:val="00936D24"/>
    <w:rsid w:val="009370FE"/>
    <w:rsid w:val="00937B43"/>
    <w:rsid w:val="009432F7"/>
    <w:rsid w:val="0094667E"/>
    <w:rsid w:val="00946C06"/>
    <w:rsid w:val="00946FD4"/>
    <w:rsid w:val="009471B8"/>
    <w:rsid w:val="00950573"/>
    <w:rsid w:val="00951354"/>
    <w:rsid w:val="00951B3A"/>
    <w:rsid w:val="00952EB9"/>
    <w:rsid w:val="0095425F"/>
    <w:rsid w:val="009550D4"/>
    <w:rsid w:val="0095521E"/>
    <w:rsid w:val="00957664"/>
    <w:rsid w:val="009576C2"/>
    <w:rsid w:val="0096066D"/>
    <w:rsid w:val="009606BE"/>
    <w:rsid w:val="009615D5"/>
    <w:rsid w:val="009615EF"/>
    <w:rsid w:val="0096170D"/>
    <w:rsid w:val="00961BA5"/>
    <w:rsid w:val="009623CB"/>
    <w:rsid w:val="0096468B"/>
    <w:rsid w:val="00964C17"/>
    <w:rsid w:val="00964E96"/>
    <w:rsid w:val="0096544B"/>
    <w:rsid w:val="00966244"/>
    <w:rsid w:val="00967601"/>
    <w:rsid w:val="009713BF"/>
    <w:rsid w:val="00974237"/>
    <w:rsid w:val="00974739"/>
    <w:rsid w:val="00974E59"/>
    <w:rsid w:val="0097628B"/>
    <w:rsid w:val="0097742C"/>
    <w:rsid w:val="00977670"/>
    <w:rsid w:val="00980BBA"/>
    <w:rsid w:val="00980BEA"/>
    <w:rsid w:val="00981350"/>
    <w:rsid w:val="00982ACF"/>
    <w:rsid w:val="00985211"/>
    <w:rsid w:val="00987330"/>
    <w:rsid w:val="009925FF"/>
    <w:rsid w:val="00993E35"/>
    <w:rsid w:val="00994DA1"/>
    <w:rsid w:val="00995E47"/>
    <w:rsid w:val="009A189D"/>
    <w:rsid w:val="009A1A19"/>
    <w:rsid w:val="009A2365"/>
    <w:rsid w:val="009A4DC3"/>
    <w:rsid w:val="009A5961"/>
    <w:rsid w:val="009A6D24"/>
    <w:rsid w:val="009A6FDF"/>
    <w:rsid w:val="009A7BBE"/>
    <w:rsid w:val="009B21C2"/>
    <w:rsid w:val="009B2D47"/>
    <w:rsid w:val="009B3CF1"/>
    <w:rsid w:val="009B3E1B"/>
    <w:rsid w:val="009B4044"/>
    <w:rsid w:val="009B4410"/>
    <w:rsid w:val="009B5011"/>
    <w:rsid w:val="009B5B2E"/>
    <w:rsid w:val="009B7228"/>
    <w:rsid w:val="009B73F5"/>
    <w:rsid w:val="009C4E35"/>
    <w:rsid w:val="009C52BF"/>
    <w:rsid w:val="009C6C24"/>
    <w:rsid w:val="009C7B9B"/>
    <w:rsid w:val="009D0966"/>
    <w:rsid w:val="009D1092"/>
    <w:rsid w:val="009D1346"/>
    <w:rsid w:val="009D2460"/>
    <w:rsid w:val="009D38BF"/>
    <w:rsid w:val="009D4A9F"/>
    <w:rsid w:val="009D6785"/>
    <w:rsid w:val="009D75F3"/>
    <w:rsid w:val="009E256D"/>
    <w:rsid w:val="009E2ABD"/>
    <w:rsid w:val="009E2BE2"/>
    <w:rsid w:val="009E51D5"/>
    <w:rsid w:val="009E7BB5"/>
    <w:rsid w:val="009F2B60"/>
    <w:rsid w:val="009F50CD"/>
    <w:rsid w:val="009F567F"/>
    <w:rsid w:val="009F5A82"/>
    <w:rsid w:val="009F6627"/>
    <w:rsid w:val="009F6C17"/>
    <w:rsid w:val="009F6F96"/>
    <w:rsid w:val="009F75B5"/>
    <w:rsid w:val="009F75FC"/>
    <w:rsid w:val="009F7A30"/>
    <w:rsid w:val="00A00C57"/>
    <w:rsid w:val="00A00CAE"/>
    <w:rsid w:val="00A00D3B"/>
    <w:rsid w:val="00A016B7"/>
    <w:rsid w:val="00A01C19"/>
    <w:rsid w:val="00A02D98"/>
    <w:rsid w:val="00A037CA"/>
    <w:rsid w:val="00A04FBC"/>
    <w:rsid w:val="00A054F7"/>
    <w:rsid w:val="00A0553C"/>
    <w:rsid w:val="00A06254"/>
    <w:rsid w:val="00A06E57"/>
    <w:rsid w:val="00A07322"/>
    <w:rsid w:val="00A12B8C"/>
    <w:rsid w:val="00A13777"/>
    <w:rsid w:val="00A1439A"/>
    <w:rsid w:val="00A16A6D"/>
    <w:rsid w:val="00A1744B"/>
    <w:rsid w:val="00A20E28"/>
    <w:rsid w:val="00A20FBD"/>
    <w:rsid w:val="00A227F6"/>
    <w:rsid w:val="00A231F9"/>
    <w:rsid w:val="00A27740"/>
    <w:rsid w:val="00A3013E"/>
    <w:rsid w:val="00A30E0C"/>
    <w:rsid w:val="00A31B03"/>
    <w:rsid w:val="00A344E4"/>
    <w:rsid w:val="00A364F0"/>
    <w:rsid w:val="00A37A70"/>
    <w:rsid w:val="00A37F0A"/>
    <w:rsid w:val="00A43933"/>
    <w:rsid w:val="00A44D1D"/>
    <w:rsid w:val="00A44E1A"/>
    <w:rsid w:val="00A45696"/>
    <w:rsid w:val="00A45DC9"/>
    <w:rsid w:val="00A45F8C"/>
    <w:rsid w:val="00A474EA"/>
    <w:rsid w:val="00A51660"/>
    <w:rsid w:val="00A51F00"/>
    <w:rsid w:val="00A52751"/>
    <w:rsid w:val="00A53B9B"/>
    <w:rsid w:val="00A542A4"/>
    <w:rsid w:val="00A61A62"/>
    <w:rsid w:val="00A6226B"/>
    <w:rsid w:val="00A625E3"/>
    <w:rsid w:val="00A630C9"/>
    <w:rsid w:val="00A658EC"/>
    <w:rsid w:val="00A65D22"/>
    <w:rsid w:val="00A662FE"/>
    <w:rsid w:val="00A665F5"/>
    <w:rsid w:val="00A7137E"/>
    <w:rsid w:val="00A7210E"/>
    <w:rsid w:val="00A72EB8"/>
    <w:rsid w:val="00A732CF"/>
    <w:rsid w:val="00A735BD"/>
    <w:rsid w:val="00A76953"/>
    <w:rsid w:val="00A779DD"/>
    <w:rsid w:val="00A77CD7"/>
    <w:rsid w:val="00A812D8"/>
    <w:rsid w:val="00A82420"/>
    <w:rsid w:val="00A85E56"/>
    <w:rsid w:val="00A85ECC"/>
    <w:rsid w:val="00A85F8B"/>
    <w:rsid w:val="00A87132"/>
    <w:rsid w:val="00A87B39"/>
    <w:rsid w:val="00A90419"/>
    <w:rsid w:val="00A919B2"/>
    <w:rsid w:val="00A92D2F"/>
    <w:rsid w:val="00A96222"/>
    <w:rsid w:val="00AA1804"/>
    <w:rsid w:val="00AA3243"/>
    <w:rsid w:val="00AA61D7"/>
    <w:rsid w:val="00AA6A3E"/>
    <w:rsid w:val="00AA7667"/>
    <w:rsid w:val="00AA7A6C"/>
    <w:rsid w:val="00AA7F32"/>
    <w:rsid w:val="00AB02A1"/>
    <w:rsid w:val="00AB0DD7"/>
    <w:rsid w:val="00AB1CAA"/>
    <w:rsid w:val="00AB221F"/>
    <w:rsid w:val="00AB38CA"/>
    <w:rsid w:val="00AB46CF"/>
    <w:rsid w:val="00AB4A59"/>
    <w:rsid w:val="00AB5D46"/>
    <w:rsid w:val="00AB6611"/>
    <w:rsid w:val="00AB797A"/>
    <w:rsid w:val="00AB7A3C"/>
    <w:rsid w:val="00AC06FE"/>
    <w:rsid w:val="00AC1556"/>
    <w:rsid w:val="00AC2D71"/>
    <w:rsid w:val="00AC4C1F"/>
    <w:rsid w:val="00AC5EB9"/>
    <w:rsid w:val="00AC6BA7"/>
    <w:rsid w:val="00AC77B4"/>
    <w:rsid w:val="00AC79ED"/>
    <w:rsid w:val="00AD01F1"/>
    <w:rsid w:val="00AD020E"/>
    <w:rsid w:val="00AD0EDB"/>
    <w:rsid w:val="00AD3EA0"/>
    <w:rsid w:val="00AE104E"/>
    <w:rsid w:val="00AE1DFF"/>
    <w:rsid w:val="00AE2082"/>
    <w:rsid w:val="00AE27F1"/>
    <w:rsid w:val="00AE2850"/>
    <w:rsid w:val="00AE3E12"/>
    <w:rsid w:val="00AE5EC7"/>
    <w:rsid w:val="00AE5F65"/>
    <w:rsid w:val="00AE79BE"/>
    <w:rsid w:val="00AF0864"/>
    <w:rsid w:val="00AF0B92"/>
    <w:rsid w:val="00AF1E48"/>
    <w:rsid w:val="00AF206D"/>
    <w:rsid w:val="00AF2A8E"/>
    <w:rsid w:val="00AF2CF3"/>
    <w:rsid w:val="00AF4150"/>
    <w:rsid w:val="00AF4CDA"/>
    <w:rsid w:val="00AF51F8"/>
    <w:rsid w:val="00AF5A9A"/>
    <w:rsid w:val="00AF6574"/>
    <w:rsid w:val="00AF6A8C"/>
    <w:rsid w:val="00B00912"/>
    <w:rsid w:val="00B020AB"/>
    <w:rsid w:val="00B0265E"/>
    <w:rsid w:val="00B02DD5"/>
    <w:rsid w:val="00B04FCC"/>
    <w:rsid w:val="00B0635A"/>
    <w:rsid w:val="00B07C4D"/>
    <w:rsid w:val="00B10014"/>
    <w:rsid w:val="00B1014D"/>
    <w:rsid w:val="00B10257"/>
    <w:rsid w:val="00B10BAD"/>
    <w:rsid w:val="00B12A44"/>
    <w:rsid w:val="00B12DAB"/>
    <w:rsid w:val="00B1498E"/>
    <w:rsid w:val="00B149C9"/>
    <w:rsid w:val="00B14A4B"/>
    <w:rsid w:val="00B14D1D"/>
    <w:rsid w:val="00B15B78"/>
    <w:rsid w:val="00B15F79"/>
    <w:rsid w:val="00B160D8"/>
    <w:rsid w:val="00B16861"/>
    <w:rsid w:val="00B169D0"/>
    <w:rsid w:val="00B16B5D"/>
    <w:rsid w:val="00B16FA1"/>
    <w:rsid w:val="00B17A40"/>
    <w:rsid w:val="00B208D0"/>
    <w:rsid w:val="00B20B4B"/>
    <w:rsid w:val="00B21820"/>
    <w:rsid w:val="00B220ED"/>
    <w:rsid w:val="00B225E5"/>
    <w:rsid w:val="00B2490E"/>
    <w:rsid w:val="00B252D5"/>
    <w:rsid w:val="00B25375"/>
    <w:rsid w:val="00B2538C"/>
    <w:rsid w:val="00B262CC"/>
    <w:rsid w:val="00B265CE"/>
    <w:rsid w:val="00B26E38"/>
    <w:rsid w:val="00B307E6"/>
    <w:rsid w:val="00B319E3"/>
    <w:rsid w:val="00B336F0"/>
    <w:rsid w:val="00B33E3E"/>
    <w:rsid w:val="00B34C94"/>
    <w:rsid w:val="00B3586F"/>
    <w:rsid w:val="00B3658B"/>
    <w:rsid w:val="00B36A41"/>
    <w:rsid w:val="00B36A65"/>
    <w:rsid w:val="00B36F25"/>
    <w:rsid w:val="00B40535"/>
    <w:rsid w:val="00B429FF"/>
    <w:rsid w:val="00B436A1"/>
    <w:rsid w:val="00B45413"/>
    <w:rsid w:val="00B457E9"/>
    <w:rsid w:val="00B45EB3"/>
    <w:rsid w:val="00B50108"/>
    <w:rsid w:val="00B50DF0"/>
    <w:rsid w:val="00B52CA2"/>
    <w:rsid w:val="00B53B4A"/>
    <w:rsid w:val="00B54451"/>
    <w:rsid w:val="00B62232"/>
    <w:rsid w:val="00B6331E"/>
    <w:rsid w:val="00B6391C"/>
    <w:rsid w:val="00B64043"/>
    <w:rsid w:val="00B65A20"/>
    <w:rsid w:val="00B709B5"/>
    <w:rsid w:val="00B72A1D"/>
    <w:rsid w:val="00B732B8"/>
    <w:rsid w:val="00B73A64"/>
    <w:rsid w:val="00B77171"/>
    <w:rsid w:val="00B77DB6"/>
    <w:rsid w:val="00B8053D"/>
    <w:rsid w:val="00B809CC"/>
    <w:rsid w:val="00B82099"/>
    <w:rsid w:val="00B8275B"/>
    <w:rsid w:val="00B828B8"/>
    <w:rsid w:val="00B84548"/>
    <w:rsid w:val="00B850D6"/>
    <w:rsid w:val="00B858ED"/>
    <w:rsid w:val="00B87704"/>
    <w:rsid w:val="00B87D36"/>
    <w:rsid w:val="00B901E3"/>
    <w:rsid w:val="00B90250"/>
    <w:rsid w:val="00B91ABB"/>
    <w:rsid w:val="00B93401"/>
    <w:rsid w:val="00B9493E"/>
    <w:rsid w:val="00B978B2"/>
    <w:rsid w:val="00BA2970"/>
    <w:rsid w:val="00BA43F8"/>
    <w:rsid w:val="00BA47FF"/>
    <w:rsid w:val="00BA4D6B"/>
    <w:rsid w:val="00BA4EEC"/>
    <w:rsid w:val="00BA6459"/>
    <w:rsid w:val="00BA6906"/>
    <w:rsid w:val="00BA73E1"/>
    <w:rsid w:val="00BB1E7B"/>
    <w:rsid w:val="00BB222F"/>
    <w:rsid w:val="00BB22ED"/>
    <w:rsid w:val="00BB24EB"/>
    <w:rsid w:val="00BB366F"/>
    <w:rsid w:val="00BB3894"/>
    <w:rsid w:val="00BB42B6"/>
    <w:rsid w:val="00BC18D7"/>
    <w:rsid w:val="00BC1D09"/>
    <w:rsid w:val="00BC3D1B"/>
    <w:rsid w:val="00BC4FB5"/>
    <w:rsid w:val="00BC55EE"/>
    <w:rsid w:val="00BC648E"/>
    <w:rsid w:val="00BD0C0B"/>
    <w:rsid w:val="00BD24AA"/>
    <w:rsid w:val="00BD253B"/>
    <w:rsid w:val="00BD49EF"/>
    <w:rsid w:val="00BD73EB"/>
    <w:rsid w:val="00BD7A83"/>
    <w:rsid w:val="00BE404D"/>
    <w:rsid w:val="00BE44AD"/>
    <w:rsid w:val="00BE4D24"/>
    <w:rsid w:val="00BE60F9"/>
    <w:rsid w:val="00BE7F40"/>
    <w:rsid w:val="00BF1EC0"/>
    <w:rsid w:val="00BF2FF6"/>
    <w:rsid w:val="00BF326D"/>
    <w:rsid w:val="00BF3639"/>
    <w:rsid w:val="00BF3A00"/>
    <w:rsid w:val="00BF3D67"/>
    <w:rsid w:val="00BF42F7"/>
    <w:rsid w:val="00BF5B72"/>
    <w:rsid w:val="00BF63B4"/>
    <w:rsid w:val="00BF68DA"/>
    <w:rsid w:val="00BF7649"/>
    <w:rsid w:val="00C01034"/>
    <w:rsid w:val="00C01583"/>
    <w:rsid w:val="00C017B1"/>
    <w:rsid w:val="00C01926"/>
    <w:rsid w:val="00C02480"/>
    <w:rsid w:val="00C037FB"/>
    <w:rsid w:val="00C05E5D"/>
    <w:rsid w:val="00C06FF3"/>
    <w:rsid w:val="00C071A8"/>
    <w:rsid w:val="00C0730F"/>
    <w:rsid w:val="00C07E9F"/>
    <w:rsid w:val="00C10968"/>
    <w:rsid w:val="00C116C8"/>
    <w:rsid w:val="00C11F23"/>
    <w:rsid w:val="00C121FF"/>
    <w:rsid w:val="00C127B2"/>
    <w:rsid w:val="00C1336D"/>
    <w:rsid w:val="00C156E7"/>
    <w:rsid w:val="00C20733"/>
    <w:rsid w:val="00C20EEA"/>
    <w:rsid w:val="00C246EA"/>
    <w:rsid w:val="00C24EA2"/>
    <w:rsid w:val="00C25AFA"/>
    <w:rsid w:val="00C25E17"/>
    <w:rsid w:val="00C30D00"/>
    <w:rsid w:val="00C3116F"/>
    <w:rsid w:val="00C32720"/>
    <w:rsid w:val="00C34941"/>
    <w:rsid w:val="00C359D7"/>
    <w:rsid w:val="00C36ABD"/>
    <w:rsid w:val="00C37F67"/>
    <w:rsid w:val="00C4165E"/>
    <w:rsid w:val="00C41744"/>
    <w:rsid w:val="00C459E7"/>
    <w:rsid w:val="00C45ABF"/>
    <w:rsid w:val="00C46C81"/>
    <w:rsid w:val="00C50E04"/>
    <w:rsid w:val="00C517F7"/>
    <w:rsid w:val="00C538FC"/>
    <w:rsid w:val="00C53DC1"/>
    <w:rsid w:val="00C54E09"/>
    <w:rsid w:val="00C560E6"/>
    <w:rsid w:val="00C6026F"/>
    <w:rsid w:val="00C61279"/>
    <w:rsid w:val="00C61F1C"/>
    <w:rsid w:val="00C62A17"/>
    <w:rsid w:val="00C64166"/>
    <w:rsid w:val="00C643FF"/>
    <w:rsid w:val="00C64DAC"/>
    <w:rsid w:val="00C66AA3"/>
    <w:rsid w:val="00C66E92"/>
    <w:rsid w:val="00C67531"/>
    <w:rsid w:val="00C7059D"/>
    <w:rsid w:val="00C70D9E"/>
    <w:rsid w:val="00C71292"/>
    <w:rsid w:val="00C73534"/>
    <w:rsid w:val="00C73CCC"/>
    <w:rsid w:val="00C73FCB"/>
    <w:rsid w:val="00C740F1"/>
    <w:rsid w:val="00C750F1"/>
    <w:rsid w:val="00C75873"/>
    <w:rsid w:val="00C773FF"/>
    <w:rsid w:val="00C77ADE"/>
    <w:rsid w:val="00C80B02"/>
    <w:rsid w:val="00C810E1"/>
    <w:rsid w:val="00C82680"/>
    <w:rsid w:val="00C83349"/>
    <w:rsid w:val="00C83538"/>
    <w:rsid w:val="00C838F4"/>
    <w:rsid w:val="00C84005"/>
    <w:rsid w:val="00C8582E"/>
    <w:rsid w:val="00C926C1"/>
    <w:rsid w:val="00C92A7A"/>
    <w:rsid w:val="00C94C10"/>
    <w:rsid w:val="00C953B5"/>
    <w:rsid w:val="00C9577D"/>
    <w:rsid w:val="00C9589C"/>
    <w:rsid w:val="00C95A4C"/>
    <w:rsid w:val="00C9688C"/>
    <w:rsid w:val="00C97495"/>
    <w:rsid w:val="00CA10E9"/>
    <w:rsid w:val="00CA1524"/>
    <w:rsid w:val="00CA31CE"/>
    <w:rsid w:val="00CA3CCA"/>
    <w:rsid w:val="00CA3E71"/>
    <w:rsid w:val="00CA43C7"/>
    <w:rsid w:val="00CA6308"/>
    <w:rsid w:val="00CA645F"/>
    <w:rsid w:val="00CA78AE"/>
    <w:rsid w:val="00CB0389"/>
    <w:rsid w:val="00CB2074"/>
    <w:rsid w:val="00CB2BDD"/>
    <w:rsid w:val="00CB7028"/>
    <w:rsid w:val="00CB7130"/>
    <w:rsid w:val="00CB728B"/>
    <w:rsid w:val="00CB75FC"/>
    <w:rsid w:val="00CC039C"/>
    <w:rsid w:val="00CC05A8"/>
    <w:rsid w:val="00CC2374"/>
    <w:rsid w:val="00CC73F0"/>
    <w:rsid w:val="00CC7B98"/>
    <w:rsid w:val="00CD1171"/>
    <w:rsid w:val="00CD2D89"/>
    <w:rsid w:val="00CD37CC"/>
    <w:rsid w:val="00CD6B97"/>
    <w:rsid w:val="00CE07A9"/>
    <w:rsid w:val="00CE1388"/>
    <w:rsid w:val="00CE1CB5"/>
    <w:rsid w:val="00CE3986"/>
    <w:rsid w:val="00CE533F"/>
    <w:rsid w:val="00CE7DE1"/>
    <w:rsid w:val="00CE7E22"/>
    <w:rsid w:val="00CE7ED8"/>
    <w:rsid w:val="00D00936"/>
    <w:rsid w:val="00D00EE8"/>
    <w:rsid w:val="00D013D3"/>
    <w:rsid w:val="00D01F16"/>
    <w:rsid w:val="00D02205"/>
    <w:rsid w:val="00D03BEC"/>
    <w:rsid w:val="00D05335"/>
    <w:rsid w:val="00D053CD"/>
    <w:rsid w:val="00D070F1"/>
    <w:rsid w:val="00D13540"/>
    <w:rsid w:val="00D13616"/>
    <w:rsid w:val="00D1510D"/>
    <w:rsid w:val="00D16201"/>
    <w:rsid w:val="00D20D5F"/>
    <w:rsid w:val="00D21FDF"/>
    <w:rsid w:val="00D22EEC"/>
    <w:rsid w:val="00D23126"/>
    <w:rsid w:val="00D248FE"/>
    <w:rsid w:val="00D271B1"/>
    <w:rsid w:val="00D27574"/>
    <w:rsid w:val="00D27E99"/>
    <w:rsid w:val="00D33192"/>
    <w:rsid w:val="00D3399A"/>
    <w:rsid w:val="00D3422D"/>
    <w:rsid w:val="00D34AE4"/>
    <w:rsid w:val="00D3518A"/>
    <w:rsid w:val="00D351F3"/>
    <w:rsid w:val="00D414C0"/>
    <w:rsid w:val="00D416AE"/>
    <w:rsid w:val="00D43772"/>
    <w:rsid w:val="00D45A7C"/>
    <w:rsid w:val="00D50D0E"/>
    <w:rsid w:val="00D50EB9"/>
    <w:rsid w:val="00D525A5"/>
    <w:rsid w:val="00D52A27"/>
    <w:rsid w:val="00D53507"/>
    <w:rsid w:val="00D54B33"/>
    <w:rsid w:val="00D55B22"/>
    <w:rsid w:val="00D55BD0"/>
    <w:rsid w:val="00D57633"/>
    <w:rsid w:val="00D57ACB"/>
    <w:rsid w:val="00D600A9"/>
    <w:rsid w:val="00D6035A"/>
    <w:rsid w:val="00D612BA"/>
    <w:rsid w:val="00D61B1D"/>
    <w:rsid w:val="00D62C9F"/>
    <w:rsid w:val="00D62EDF"/>
    <w:rsid w:val="00D64E79"/>
    <w:rsid w:val="00D6589E"/>
    <w:rsid w:val="00D671D4"/>
    <w:rsid w:val="00D70CE2"/>
    <w:rsid w:val="00D7184F"/>
    <w:rsid w:val="00D73042"/>
    <w:rsid w:val="00D742AE"/>
    <w:rsid w:val="00D74E08"/>
    <w:rsid w:val="00D75425"/>
    <w:rsid w:val="00D75AA9"/>
    <w:rsid w:val="00D75DAE"/>
    <w:rsid w:val="00D76B0D"/>
    <w:rsid w:val="00D770EB"/>
    <w:rsid w:val="00D80198"/>
    <w:rsid w:val="00D8140F"/>
    <w:rsid w:val="00D82948"/>
    <w:rsid w:val="00D83722"/>
    <w:rsid w:val="00D901C5"/>
    <w:rsid w:val="00D90821"/>
    <w:rsid w:val="00D909B8"/>
    <w:rsid w:val="00D910C3"/>
    <w:rsid w:val="00D92578"/>
    <w:rsid w:val="00D92B41"/>
    <w:rsid w:val="00D9373D"/>
    <w:rsid w:val="00D93B83"/>
    <w:rsid w:val="00D93E31"/>
    <w:rsid w:val="00D94EB1"/>
    <w:rsid w:val="00D94EC4"/>
    <w:rsid w:val="00D96517"/>
    <w:rsid w:val="00D96BFF"/>
    <w:rsid w:val="00D96EE6"/>
    <w:rsid w:val="00D978D0"/>
    <w:rsid w:val="00DA065C"/>
    <w:rsid w:val="00DA1147"/>
    <w:rsid w:val="00DA218F"/>
    <w:rsid w:val="00DA3338"/>
    <w:rsid w:val="00DA3FB1"/>
    <w:rsid w:val="00DA4977"/>
    <w:rsid w:val="00DA6120"/>
    <w:rsid w:val="00DA6EB0"/>
    <w:rsid w:val="00DB1208"/>
    <w:rsid w:val="00DB1722"/>
    <w:rsid w:val="00DB278E"/>
    <w:rsid w:val="00DB3D23"/>
    <w:rsid w:val="00DB5E79"/>
    <w:rsid w:val="00DB6695"/>
    <w:rsid w:val="00DB6A96"/>
    <w:rsid w:val="00DB6F06"/>
    <w:rsid w:val="00DB78DD"/>
    <w:rsid w:val="00DC0792"/>
    <w:rsid w:val="00DC07A0"/>
    <w:rsid w:val="00DC18A1"/>
    <w:rsid w:val="00DC2CDC"/>
    <w:rsid w:val="00DC3458"/>
    <w:rsid w:val="00DC36B7"/>
    <w:rsid w:val="00DC3783"/>
    <w:rsid w:val="00DC385F"/>
    <w:rsid w:val="00DC57D0"/>
    <w:rsid w:val="00DC5AE5"/>
    <w:rsid w:val="00DC6105"/>
    <w:rsid w:val="00DC6870"/>
    <w:rsid w:val="00DC7616"/>
    <w:rsid w:val="00DC780D"/>
    <w:rsid w:val="00DD024F"/>
    <w:rsid w:val="00DD1274"/>
    <w:rsid w:val="00DD1673"/>
    <w:rsid w:val="00DD2439"/>
    <w:rsid w:val="00DD27B5"/>
    <w:rsid w:val="00DD3025"/>
    <w:rsid w:val="00DD7141"/>
    <w:rsid w:val="00DD735F"/>
    <w:rsid w:val="00DD77A3"/>
    <w:rsid w:val="00DE05FE"/>
    <w:rsid w:val="00DE305E"/>
    <w:rsid w:val="00DE591E"/>
    <w:rsid w:val="00DE6C66"/>
    <w:rsid w:val="00DE7586"/>
    <w:rsid w:val="00DE78BF"/>
    <w:rsid w:val="00DF18F2"/>
    <w:rsid w:val="00DF510A"/>
    <w:rsid w:val="00DF66BC"/>
    <w:rsid w:val="00DF7582"/>
    <w:rsid w:val="00E0194A"/>
    <w:rsid w:val="00E02C9B"/>
    <w:rsid w:val="00E02C9D"/>
    <w:rsid w:val="00E03DE9"/>
    <w:rsid w:val="00E03E32"/>
    <w:rsid w:val="00E041CB"/>
    <w:rsid w:val="00E04997"/>
    <w:rsid w:val="00E05E84"/>
    <w:rsid w:val="00E1138F"/>
    <w:rsid w:val="00E117E7"/>
    <w:rsid w:val="00E11926"/>
    <w:rsid w:val="00E12405"/>
    <w:rsid w:val="00E13F9B"/>
    <w:rsid w:val="00E1437E"/>
    <w:rsid w:val="00E147BE"/>
    <w:rsid w:val="00E15EC2"/>
    <w:rsid w:val="00E167B1"/>
    <w:rsid w:val="00E17330"/>
    <w:rsid w:val="00E17B51"/>
    <w:rsid w:val="00E20571"/>
    <w:rsid w:val="00E206A0"/>
    <w:rsid w:val="00E218C1"/>
    <w:rsid w:val="00E21BA1"/>
    <w:rsid w:val="00E24216"/>
    <w:rsid w:val="00E24770"/>
    <w:rsid w:val="00E2594C"/>
    <w:rsid w:val="00E323D9"/>
    <w:rsid w:val="00E32A08"/>
    <w:rsid w:val="00E32DD7"/>
    <w:rsid w:val="00E33D59"/>
    <w:rsid w:val="00E34449"/>
    <w:rsid w:val="00E34880"/>
    <w:rsid w:val="00E353C1"/>
    <w:rsid w:val="00E35E31"/>
    <w:rsid w:val="00E36201"/>
    <w:rsid w:val="00E3720C"/>
    <w:rsid w:val="00E45441"/>
    <w:rsid w:val="00E45F02"/>
    <w:rsid w:val="00E46463"/>
    <w:rsid w:val="00E47156"/>
    <w:rsid w:val="00E52640"/>
    <w:rsid w:val="00E527CD"/>
    <w:rsid w:val="00E5751C"/>
    <w:rsid w:val="00E57730"/>
    <w:rsid w:val="00E61B77"/>
    <w:rsid w:val="00E63898"/>
    <w:rsid w:val="00E6600A"/>
    <w:rsid w:val="00E66294"/>
    <w:rsid w:val="00E67F15"/>
    <w:rsid w:val="00E70907"/>
    <w:rsid w:val="00E70AC2"/>
    <w:rsid w:val="00E70C2F"/>
    <w:rsid w:val="00E71058"/>
    <w:rsid w:val="00E71831"/>
    <w:rsid w:val="00E71A44"/>
    <w:rsid w:val="00E71BE3"/>
    <w:rsid w:val="00E71EF0"/>
    <w:rsid w:val="00E720F0"/>
    <w:rsid w:val="00E72725"/>
    <w:rsid w:val="00E73B7D"/>
    <w:rsid w:val="00E73C18"/>
    <w:rsid w:val="00E74C2F"/>
    <w:rsid w:val="00E75BFA"/>
    <w:rsid w:val="00E76A06"/>
    <w:rsid w:val="00E7705A"/>
    <w:rsid w:val="00E77336"/>
    <w:rsid w:val="00E77C54"/>
    <w:rsid w:val="00E800FF"/>
    <w:rsid w:val="00E81D5E"/>
    <w:rsid w:val="00E8406C"/>
    <w:rsid w:val="00E86B6B"/>
    <w:rsid w:val="00E9028A"/>
    <w:rsid w:val="00E9093E"/>
    <w:rsid w:val="00E91516"/>
    <w:rsid w:val="00E91BA9"/>
    <w:rsid w:val="00E927EA"/>
    <w:rsid w:val="00E9486A"/>
    <w:rsid w:val="00E9533E"/>
    <w:rsid w:val="00E96838"/>
    <w:rsid w:val="00E97277"/>
    <w:rsid w:val="00E97ED7"/>
    <w:rsid w:val="00E97F5C"/>
    <w:rsid w:val="00EA005D"/>
    <w:rsid w:val="00EA0982"/>
    <w:rsid w:val="00EA0D29"/>
    <w:rsid w:val="00EA166F"/>
    <w:rsid w:val="00EA20D8"/>
    <w:rsid w:val="00EA2B70"/>
    <w:rsid w:val="00EA339F"/>
    <w:rsid w:val="00EA461B"/>
    <w:rsid w:val="00EA508A"/>
    <w:rsid w:val="00EA560C"/>
    <w:rsid w:val="00EA670C"/>
    <w:rsid w:val="00EA6B41"/>
    <w:rsid w:val="00EB05E3"/>
    <w:rsid w:val="00EB3FFF"/>
    <w:rsid w:val="00EB47DB"/>
    <w:rsid w:val="00EB49A7"/>
    <w:rsid w:val="00EB4A47"/>
    <w:rsid w:val="00EB4D60"/>
    <w:rsid w:val="00EB6F49"/>
    <w:rsid w:val="00EC06AC"/>
    <w:rsid w:val="00EC0C12"/>
    <w:rsid w:val="00EC4D08"/>
    <w:rsid w:val="00EC4F64"/>
    <w:rsid w:val="00EC6F42"/>
    <w:rsid w:val="00ED0D44"/>
    <w:rsid w:val="00ED13A2"/>
    <w:rsid w:val="00ED2545"/>
    <w:rsid w:val="00ED3328"/>
    <w:rsid w:val="00ED50F9"/>
    <w:rsid w:val="00ED6A78"/>
    <w:rsid w:val="00ED7F5D"/>
    <w:rsid w:val="00EE0062"/>
    <w:rsid w:val="00EE14EE"/>
    <w:rsid w:val="00EE3D5E"/>
    <w:rsid w:val="00EE4668"/>
    <w:rsid w:val="00EE516D"/>
    <w:rsid w:val="00EE6335"/>
    <w:rsid w:val="00EE66FD"/>
    <w:rsid w:val="00EE6B8B"/>
    <w:rsid w:val="00EF1FDC"/>
    <w:rsid w:val="00EF20FC"/>
    <w:rsid w:val="00EF33F4"/>
    <w:rsid w:val="00EF37D1"/>
    <w:rsid w:val="00EF3C03"/>
    <w:rsid w:val="00EF60C9"/>
    <w:rsid w:val="00F0692B"/>
    <w:rsid w:val="00F06AC7"/>
    <w:rsid w:val="00F07197"/>
    <w:rsid w:val="00F077AD"/>
    <w:rsid w:val="00F07825"/>
    <w:rsid w:val="00F103EE"/>
    <w:rsid w:val="00F108A4"/>
    <w:rsid w:val="00F11836"/>
    <w:rsid w:val="00F11891"/>
    <w:rsid w:val="00F11F42"/>
    <w:rsid w:val="00F121D3"/>
    <w:rsid w:val="00F137CC"/>
    <w:rsid w:val="00F137E2"/>
    <w:rsid w:val="00F13EA8"/>
    <w:rsid w:val="00F142E8"/>
    <w:rsid w:val="00F173DA"/>
    <w:rsid w:val="00F176D1"/>
    <w:rsid w:val="00F21FBC"/>
    <w:rsid w:val="00F22753"/>
    <w:rsid w:val="00F22E0D"/>
    <w:rsid w:val="00F23455"/>
    <w:rsid w:val="00F23821"/>
    <w:rsid w:val="00F26341"/>
    <w:rsid w:val="00F264F8"/>
    <w:rsid w:val="00F27852"/>
    <w:rsid w:val="00F27D05"/>
    <w:rsid w:val="00F303B6"/>
    <w:rsid w:val="00F30871"/>
    <w:rsid w:val="00F31753"/>
    <w:rsid w:val="00F34171"/>
    <w:rsid w:val="00F36421"/>
    <w:rsid w:val="00F36BAB"/>
    <w:rsid w:val="00F41C3E"/>
    <w:rsid w:val="00F41D6C"/>
    <w:rsid w:val="00F43625"/>
    <w:rsid w:val="00F452D8"/>
    <w:rsid w:val="00F456BD"/>
    <w:rsid w:val="00F464BE"/>
    <w:rsid w:val="00F51572"/>
    <w:rsid w:val="00F52A68"/>
    <w:rsid w:val="00F564B4"/>
    <w:rsid w:val="00F616E6"/>
    <w:rsid w:val="00F62164"/>
    <w:rsid w:val="00F62703"/>
    <w:rsid w:val="00F62D86"/>
    <w:rsid w:val="00F674AD"/>
    <w:rsid w:val="00F67EC6"/>
    <w:rsid w:val="00F70227"/>
    <w:rsid w:val="00F70A66"/>
    <w:rsid w:val="00F70E25"/>
    <w:rsid w:val="00F807A5"/>
    <w:rsid w:val="00F810AF"/>
    <w:rsid w:val="00F81BE0"/>
    <w:rsid w:val="00F8260C"/>
    <w:rsid w:val="00F84CCD"/>
    <w:rsid w:val="00F85209"/>
    <w:rsid w:val="00F8735D"/>
    <w:rsid w:val="00F87784"/>
    <w:rsid w:val="00F90B25"/>
    <w:rsid w:val="00F92457"/>
    <w:rsid w:val="00F93755"/>
    <w:rsid w:val="00F9454F"/>
    <w:rsid w:val="00F962F0"/>
    <w:rsid w:val="00F96449"/>
    <w:rsid w:val="00FA0095"/>
    <w:rsid w:val="00FA0A06"/>
    <w:rsid w:val="00FA13E2"/>
    <w:rsid w:val="00FA26B9"/>
    <w:rsid w:val="00FA2D97"/>
    <w:rsid w:val="00FA4553"/>
    <w:rsid w:val="00FA516E"/>
    <w:rsid w:val="00FA561C"/>
    <w:rsid w:val="00FA5ED0"/>
    <w:rsid w:val="00FA647E"/>
    <w:rsid w:val="00FA7338"/>
    <w:rsid w:val="00FA7777"/>
    <w:rsid w:val="00FA7F0D"/>
    <w:rsid w:val="00FB0529"/>
    <w:rsid w:val="00FB19C2"/>
    <w:rsid w:val="00FB1A49"/>
    <w:rsid w:val="00FB1BDA"/>
    <w:rsid w:val="00FB2007"/>
    <w:rsid w:val="00FB2851"/>
    <w:rsid w:val="00FB29CB"/>
    <w:rsid w:val="00FB513A"/>
    <w:rsid w:val="00FB52C6"/>
    <w:rsid w:val="00FB5C66"/>
    <w:rsid w:val="00FB5F33"/>
    <w:rsid w:val="00FB5FD7"/>
    <w:rsid w:val="00FB6826"/>
    <w:rsid w:val="00FB7748"/>
    <w:rsid w:val="00FC360A"/>
    <w:rsid w:val="00FC425D"/>
    <w:rsid w:val="00FC50E2"/>
    <w:rsid w:val="00FC6181"/>
    <w:rsid w:val="00FD103D"/>
    <w:rsid w:val="00FD286D"/>
    <w:rsid w:val="00FD3169"/>
    <w:rsid w:val="00FD3FF4"/>
    <w:rsid w:val="00FE0A55"/>
    <w:rsid w:val="00FE0C77"/>
    <w:rsid w:val="00FE0DF2"/>
    <w:rsid w:val="00FE1FC6"/>
    <w:rsid w:val="00FE2497"/>
    <w:rsid w:val="00FE2AD7"/>
    <w:rsid w:val="00FE34F4"/>
    <w:rsid w:val="00FE5E42"/>
    <w:rsid w:val="00FF0A2A"/>
    <w:rsid w:val="00FF1022"/>
    <w:rsid w:val="00FF1397"/>
    <w:rsid w:val="00FF1A21"/>
    <w:rsid w:val="00FF1F94"/>
    <w:rsid w:val="00FF4880"/>
    <w:rsid w:val="00FF5DBB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5C5E6D"/>
  <w15:docId w15:val="{579FD4FA-631F-4BF5-A6B8-76E6F92B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E48"/>
  </w:style>
  <w:style w:type="paragraph" w:styleId="Nagwek5">
    <w:name w:val="heading 5"/>
    <w:basedOn w:val="Normalny"/>
    <w:next w:val="Normalny"/>
    <w:link w:val="Nagwek5Znak"/>
    <w:uiPriority w:val="99"/>
    <w:qFormat/>
    <w:rsid w:val="00AF1E48"/>
    <w:pPr>
      <w:spacing w:before="240" w:after="60"/>
      <w:outlineLvl w:val="4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semiHidden/>
    <w:locked/>
    <w:rsid w:val="008169C0"/>
    <w:rPr>
      <w:rFonts w:ascii="Calibri" w:hAnsi="Calibri" w:cs="Times New Roman"/>
      <w:b/>
      <w:bCs/>
      <w:i/>
      <w:iCs/>
      <w:sz w:val="26"/>
      <w:szCs w:val="26"/>
    </w:rPr>
  </w:style>
  <w:style w:type="character" w:styleId="Hipercze">
    <w:name w:val="Hyperlink"/>
    <w:uiPriority w:val="99"/>
    <w:rsid w:val="00AF1E48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AF1E48"/>
    <w:pPr>
      <w:jc w:val="center"/>
    </w:pPr>
    <w:rPr>
      <w:b/>
      <w:smallCaps/>
      <w:shadow/>
      <w:color w:val="000000"/>
      <w:sz w:val="32"/>
    </w:rPr>
  </w:style>
  <w:style w:type="character" w:customStyle="1" w:styleId="TytuZnak">
    <w:name w:val="Tytuł Znak"/>
    <w:link w:val="Tytu"/>
    <w:uiPriority w:val="99"/>
    <w:locked/>
    <w:rsid w:val="008169C0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AF1E48"/>
    <w:pPr>
      <w:ind w:left="360"/>
      <w:jc w:val="both"/>
    </w:pPr>
    <w:rPr>
      <w:i/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8169C0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AF1E48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locked/>
    <w:rsid w:val="008169C0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F1E48"/>
    <w:pPr>
      <w:jc w:val="both"/>
    </w:pPr>
    <w:rPr>
      <w:color w:val="FF0000"/>
      <w:sz w:val="22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8169C0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AF1E48"/>
    <w:pPr>
      <w:ind w:left="142" w:hanging="142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8169C0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F1E48"/>
    <w:pPr>
      <w:ind w:left="709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8169C0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97277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169C0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E9727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D0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69C0"/>
    <w:rPr>
      <w:rFonts w:cs="Times New Roman"/>
      <w:sz w:val="2"/>
    </w:rPr>
  </w:style>
  <w:style w:type="paragraph" w:customStyle="1" w:styleId="Style22">
    <w:name w:val="Style22"/>
    <w:basedOn w:val="Normalny"/>
    <w:uiPriority w:val="99"/>
    <w:rsid w:val="004C080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3">
    <w:name w:val="Font Style43"/>
    <w:uiPriority w:val="99"/>
    <w:rsid w:val="004C080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rsid w:val="00331C75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ny"/>
    <w:rsid w:val="00331C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6">
    <w:name w:val="Style36"/>
    <w:basedOn w:val="Normalny"/>
    <w:uiPriority w:val="99"/>
    <w:rsid w:val="00E73B7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8">
    <w:name w:val="Style38"/>
    <w:basedOn w:val="Normalny"/>
    <w:uiPriority w:val="99"/>
    <w:rsid w:val="00E73B7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344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8169C0"/>
    <w:rPr>
      <w:rFonts w:cs="Times New Roman"/>
      <w:sz w:val="20"/>
      <w:szCs w:val="20"/>
    </w:rPr>
  </w:style>
  <w:style w:type="character" w:styleId="Numerstrony">
    <w:name w:val="page number"/>
    <w:uiPriority w:val="99"/>
    <w:rsid w:val="009344A5"/>
    <w:rPr>
      <w:rFonts w:cs="Times New Roman"/>
    </w:rPr>
  </w:style>
  <w:style w:type="paragraph" w:styleId="Bezodstpw">
    <w:name w:val="No Spacing"/>
    <w:qFormat/>
    <w:rsid w:val="00BE404D"/>
  </w:style>
  <w:style w:type="paragraph" w:customStyle="1" w:styleId="Default">
    <w:name w:val="Default"/>
    <w:rsid w:val="00BE404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aliases w:val="Asia 2  Akapit z listą,tekst normalny,CW_Lista,Numerowanie,List Paragraph,Akapit z listą BS,Kolorowa lista — akcent 11,Nagłowek 3,L1,Preambuła,Dot pt,F5 List Paragraph,Recommendation,List Paragraph11,lp1,maz_wyliczenie,opis dzialania"/>
    <w:basedOn w:val="Normalny"/>
    <w:link w:val="AkapitzlistZnak"/>
    <w:uiPriority w:val="34"/>
    <w:qFormat/>
    <w:rsid w:val="00B12DAB"/>
    <w:pPr>
      <w:widowControl w:val="0"/>
      <w:autoSpaceDE w:val="0"/>
      <w:autoSpaceDN w:val="0"/>
      <w:adjustRightInd w:val="0"/>
      <w:ind w:left="720"/>
      <w:contextualSpacing/>
    </w:pPr>
    <w:rPr>
      <w:rFonts w:ascii="A" w:hAnsi="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locked/>
    <w:rsid w:val="00D342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422D"/>
  </w:style>
  <w:style w:type="character" w:customStyle="1" w:styleId="AkapitzlistZnak">
    <w:name w:val="Akapit z listą Znak"/>
    <w:aliases w:val="Asia 2  Akapit z listą Znak,tekst normalny Znak,CW_Lista Znak,Numerowanie Znak,List Paragraph Znak,Akapit z listą BS Znak,Kolorowa lista — akcent 11 Znak,Nagłowek 3 Znak,L1 Znak,Preambuła Znak,Dot pt Znak,F5 List Paragraph Znak"/>
    <w:link w:val="Akapitzlist"/>
    <w:uiPriority w:val="34"/>
    <w:qFormat/>
    <w:locked/>
    <w:rsid w:val="0052716A"/>
    <w:rPr>
      <w:rFonts w:ascii="A" w:hAnsi="A"/>
    </w:rPr>
  </w:style>
  <w:style w:type="character" w:customStyle="1" w:styleId="object">
    <w:name w:val="object"/>
    <w:rsid w:val="00C41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psb.bialyst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dpsb.bialysto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bobowski@dpsb.bialysto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2858F-F32F-4573-952F-3E57232B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3164</TotalTime>
  <Pages>14</Pages>
  <Words>5245</Words>
  <Characters>31474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WARUNKÓW ZAMÓWIENIA</vt:lpstr>
    </vt:vector>
  </TitlesOfParts>
  <Company/>
  <LinksUpToDate>false</LinksUpToDate>
  <CharactersWithSpaces>36646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WARUNKÓW ZAMÓWIENIA</dc:title>
  <dc:subject/>
  <dc:creator>DPS</dc:creator>
  <cp:keywords/>
  <dc:description/>
  <cp:lastModifiedBy>Konrad Robert</cp:lastModifiedBy>
  <cp:revision>235</cp:revision>
  <cp:lastPrinted>2021-06-15T11:21:00Z</cp:lastPrinted>
  <dcterms:created xsi:type="dcterms:W3CDTF">2017-01-16T09:19:00Z</dcterms:created>
  <dcterms:modified xsi:type="dcterms:W3CDTF">2023-08-31T15:40:00Z</dcterms:modified>
</cp:coreProperties>
</file>